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dem Gerät, um andere Geräte nicht zu stören und umgekehrt. Dieser Filter besteht aus verschiedenen re</w:t>
      </w:r>
      <w:r w:rsidR="00632B86">
        <w:rPr>
          <w:rFonts w:cs="Arial"/>
          <w:i/>
          <w:color w:val="000000" w:themeColor="text1"/>
        </w:rPr>
        <w:t>a</w:t>
      </w:r>
      <w:r w:rsidR="00632B86">
        <w:rPr>
          <w:rFonts w:cs="Arial"/>
          <w:i/>
          <w:color w:val="000000" w:themeColor="text1"/>
        </w:rPr>
        <w:t>len Bauteilen, welche einen Einfluss auf die Dämpfungen des Filters haben. Für die Herste</w:t>
      </w:r>
      <w:r w:rsidR="00632B86">
        <w:rPr>
          <w:rFonts w:cs="Arial"/>
          <w:i/>
          <w:color w:val="000000" w:themeColor="text1"/>
        </w:rPr>
        <w:t>l</w:t>
      </w:r>
      <w:r w:rsidR="00632B86">
        <w:rPr>
          <w:rFonts w:cs="Arial"/>
          <w:i/>
          <w:color w:val="000000" w:themeColor="text1"/>
        </w:rPr>
        <w:t xml:space="preserve">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graphisch darstellt. Die Firma Schaf</w:t>
      </w:r>
      <w:r w:rsidR="00632B86">
        <w:rPr>
          <w:rFonts w:cs="Arial"/>
          <w:i/>
          <w:color w:val="000000" w:themeColor="text1"/>
        </w:rPr>
        <w:t>f</w:t>
      </w:r>
      <w:r w:rsidR="00632B86">
        <w:rPr>
          <w:rFonts w:cs="Arial"/>
          <w:i/>
          <w:color w:val="000000" w:themeColor="text1"/>
        </w:rPr>
        <w:t xml:space="preserve">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Das Ziel dieser Arbeit ist es, eine Software zu programmieren, welche eine Sensitivitätsan</w:t>
      </w:r>
      <w:r w:rsidRPr="0005693C">
        <w:rPr>
          <w:rFonts w:cs="Arial"/>
        </w:rPr>
        <w:t>a</w:t>
      </w:r>
      <w:r w:rsidRPr="0005693C">
        <w:rPr>
          <w:rFonts w:cs="Arial"/>
        </w:rPr>
        <w:t xml:space="preserve">lyse der </w:t>
      </w:r>
      <w:r w:rsidR="002A6B03">
        <w:t xml:space="preserve">Einfügungsdämpfung </w:t>
      </w:r>
      <w:r w:rsidRPr="0005693C">
        <w:rPr>
          <w:rFonts w:cs="Arial"/>
        </w:rPr>
        <w:t>eines EMI-Filters ermöglicht. Dazu sollen die einzelnen P</w:t>
      </w:r>
      <w:r w:rsidRPr="0005693C">
        <w:rPr>
          <w:rFonts w:cs="Arial"/>
        </w:rPr>
        <w:t>a</w:t>
      </w:r>
      <w:r w:rsidRPr="0005693C">
        <w:rPr>
          <w:rFonts w:cs="Arial"/>
        </w:rPr>
        <w:t xml:space="preserve">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w:t>
      </w:r>
      <w:r w:rsidRPr="0005693C">
        <w:rPr>
          <w:rFonts w:cs="Arial"/>
        </w:rPr>
        <w:t>r</w:t>
      </w:r>
      <w:r w:rsidRPr="0005693C">
        <w:rPr>
          <w:rFonts w:cs="Arial"/>
        </w:rPr>
        <w:t>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w:t>
      </w:r>
      <w:r>
        <w:rPr>
          <w:rFonts w:cs="Arial"/>
        </w:rPr>
        <w:t>l</w:t>
      </w:r>
      <w:r>
        <w:rPr>
          <w:rFonts w:cs="Arial"/>
        </w:rPr>
        <w:t>lung der Software soll in Form eines «DJ-Mischpults» sein. Die Werte der Parameter der Schaltung sollen mit einem Slider und durch nummerische Eingabe verändert werden kö</w:t>
      </w:r>
      <w:r>
        <w:rPr>
          <w:rFonts w:cs="Arial"/>
        </w:rPr>
        <w:t>n</w:t>
      </w:r>
      <w:r>
        <w:rPr>
          <w:rFonts w:cs="Arial"/>
        </w:rPr>
        <w:t>nen. Zusätzlich soll die Software die beiden Graphen und die Schemas der Schaltung au</w:t>
      </w:r>
      <w:r>
        <w:rPr>
          <w:rFonts w:cs="Arial"/>
        </w:rPr>
        <w:t>f</w:t>
      </w:r>
      <w:r>
        <w:rPr>
          <w:rFonts w:cs="Arial"/>
        </w:rPr>
        <w:t xml:space="preserve">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implifiziert zusätzlich die Programmierung der interaktiven Benutze</w:t>
      </w:r>
      <w:r w:rsidRPr="0005693C">
        <w:rPr>
          <w:rFonts w:cs="Arial"/>
        </w:rPr>
        <w:t>r</w:t>
      </w:r>
      <w:r w:rsidRPr="0005693C">
        <w:rPr>
          <w:rFonts w:cs="Arial"/>
        </w:rPr>
        <w:t xml:space="preserve">oberflächen, indem das Design klar von den Berechnungen getrennt wird. </w:t>
      </w:r>
      <w:r>
        <w:rPr>
          <w:rFonts w:cs="Arial"/>
        </w:rPr>
        <w:t>Die Berechnu</w:t>
      </w:r>
      <w:r>
        <w:rPr>
          <w:rFonts w:cs="Arial"/>
        </w:rPr>
        <w:t>n</w:t>
      </w:r>
      <w:r>
        <w:rPr>
          <w:rFonts w:cs="Arial"/>
        </w:rPr>
        <w:t xml:space="preserve">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w:t>
      </w:r>
      <w:r w:rsidRPr="00A70103">
        <w:rPr>
          <w:rFonts w:cs="Arial"/>
          <w:i/>
        </w:rPr>
        <w:t>n</w:t>
      </w:r>
      <w:r w:rsidRPr="00A70103">
        <w:rPr>
          <w:rFonts w:cs="Arial"/>
          <w:i/>
        </w:rPr>
        <w:t>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w:t>
      </w:r>
      <w:r w:rsidR="00632B86" w:rsidRPr="0005693C">
        <w:rPr>
          <w:rFonts w:cs="Arial"/>
        </w:rPr>
        <w:t>r</w:t>
      </w:r>
      <w:r w:rsidR="00632B86" w:rsidRPr="0005693C">
        <w:rPr>
          <w:rFonts w:cs="Arial"/>
        </w:rPr>
        <w:t xml:space="preserve">grössert </w:t>
      </w:r>
      <w:r w:rsidR="00632B86">
        <w:rPr>
          <w:rFonts w:cs="Arial"/>
        </w:rPr>
        <w:t>oder wieder verkleinert werden</w:t>
      </w:r>
      <w:r w:rsidR="00632B86" w:rsidRPr="0005693C">
        <w:rPr>
          <w:rFonts w:cs="Arial"/>
        </w:rPr>
        <w:t>. Darunter befindet sich das Mischpult, welches j</w:t>
      </w:r>
      <w:r w:rsidR="00632B86" w:rsidRPr="0005693C">
        <w:rPr>
          <w:rFonts w:cs="Arial"/>
        </w:rPr>
        <w:t>e</w:t>
      </w:r>
      <w:r w:rsidR="00632B86" w:rsidRPr="0005693C">
        <w:rPr>
          <w:rFonts w:cs="Arial"/>
        </w:rPr>
        <w:t xml:space="preserv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w:t>
      </w:r>
      <w:r w:rsidR="00632B86">
        <w:rPr>
          <w:rFonts w:cs="Arial"/>
        </w:rPr>
        <w:t>e</w:t>
      </w:r>
      <w:r w:rsidR="00632B86">
        <w:rPr>
          <w:rFonts w:cs="Arial"/>
        </w:rPr>
        <w:t>fahren wird</w:t>
      </w:r>
      <w:r w:rsidR="00632B86" w:rsidRPr="0005693C">
        <w:rPr>
          <w:rFonts w:cs="Arial"/>
        </w:rPr>
        <w:t>, werden die dazugehörigen Abweichungen von ± 30% im Graphen farbig ang</w:t>
      </w:r>
      <w:r w:rsidR="00632B86" w:rsidRPr="0005693C">
        <w:rPr>
          <w:rFonts w:cs="Arial"/>
        </w:rPr>
        <w:t>e</w:t>
      </w:r>
      <w:r w:rsidR="00632B86" w:rsidRPr="0005693C">
        <w:rPr>
          <w:rFonts w:cs="Arial"/>
        </w:rPr>
        <w:t xml:space="preserv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w:t>
      </w:r>
      <w:r w:rsidR="0048060D">
        <w:rPr>
          <w:rFonts w:cs="Arial"/>
          <w:i/>
          <w:highlight w:val="yellow"/>
        </w:rPr>
        <w:t>e</w:t>
      </w:r>
      <w:r w:rsidR="0048060D">
        <w:rPr>
          <w:rFonts w:cs="Arial"/>
          <w:i/>
          <w:highlight w:val="yellow"/>
        </w:rPr>
        <w:t>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5118C0">
          <w:pPr>
            <w:pStyle w:val="Verzeichnis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5118C0">
          <w:pPr>
            <w:pStyle w:val="Verzeichnis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5118C0">
          <w:pPr>
            <w:pStyle w:val="Verzeichnis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5118C0">
          <w:pPr>
            <w:pStyle w:val="Verzeichnis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5118C0">
          <w:pPr>
            <w:pStyle w:val="Verzeichnis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5118C0">
          <w:pPr>
            <w:pStyle w:val="Verzeichnis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5118C0">
          <w:pPr>
            <w:pStyle w:val="Verzeichnis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5118C0">
          <w:pPr>
            <w:pStyle w:val="Verzeichnis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5118C0">
          <w:pPr>
            <w:pStyle w:val="Verzeichnis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5118C0">
          <w:pPr>
            <w:pStyle w:val="Verzeichnis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5118C0">
          <w:pPr>
            <w:pStyle w:val="Verzeichnis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5118C0">
          <w:pPr>
            <w:pStyle w:val="Verzeichnis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5118C0">
          <w:pPr>
            <w:pStyle w:val="Verzeichnis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5118C0">
          <w:pPr>
            <w:pStyle w:val="Verzeichnis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5118C0">
          <w:pPr>
            <w:pStyle w:val="Verzeichnis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5118C0">
          <w:pPr>
            <w:pStyle w:val="Verzeichnis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5118C0">
          <w:pPr>
            <w:pStyle w:val="Verzeichnis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5118C0">
          <w:pPr>
            <w:pStyle w:val="Verzeichnis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5118C0">
          <w:pPr>
            <w:pStyle w:val="Verzeichnis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5118C0">
          <w:pPr>
            <w:pStyle w:val="Verzeichnis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5118C0">
          <w:pPr>
            <w:pStyle w:val="Verzeichnis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5118C0">
          <w:pPr>
            <w:pStyle w:val="Verzeichnis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5118C0">
          <w:pPr>
            <w:pStyle w:val="Verzeichnis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keine Störungen ins Netz aussenden und nicht selber von diesen beei</w:t>
      </w:r>
      <w:r>
        <w:rPr>
          <w:rFonts w:cs="Arial"/>
          <w:color w:val="000000" w:themeColor="text1"/>
        </w:rPr>
        <w:t>n</w:t>
      </w:r>
      <w:r>
        <w:rPr>
          <w:rFonts w:cs="Arial"/>
          <w:color w:val="000000" w:themeColor="text1"/>
        </w:rPr>
        <w:t xml:space="preserve">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Einfügungsdäm</w:t>
      </w:r>
      <w:r w:rsidR="002A6B03">
        <w:t>p</w:t>
      </w:r>
      <w:r w:rsidR="002A6B03">
        <w:t xml:space="preserve">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w:t>
      </w:r>
      <w:r>
        <w:rPr>
          <w:rFonts w:cs="Arial"/>
          <w:color w:val="000000" w:themeColor="text1"/>
        </w:rPr>
        <w:t>t</w:t>
      </w:r>
      <w:r>
        <w:rPr>
          <w:rFonts w:cs="Arial"/>
          <w:color w:val="000000" w:themeColor="text1"/>
        </w:rPr>
        <w:t xml:space="preserve">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w:t>
      </w:r>
      <w:r w:rsidRPr="008A6DFD">
        <w:rPr>
          <w:rFonts w:cs="Arial"/>
          <w:color w:val="000000" w:themeColor="text1"/>
        </w:rPr>
        <w:t>r</w:t>
      </w:r>
      <w:r w:rsidRPr="008A6DFD">
        <w:rPr>
          <w:rFonts w:cs="Arial"/>
          <w:color w:val="000000" w:themeColor="text1"/>
        </w:rPr>
        <w:t xml:space="preserve">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enthalten soll, la</w:t>
      </w:r>
      <w:r>
        <w:rPr>
          <w:rFonts w:cs="Arial"/>
          <w:color w:val="000000" w:themeColor="text1"/>
        </w:rPr>
        <w:t>s</w:t>
      </w:r>
      <w:r>
        <w:rPr>
          <w:rFonts w:cs="Arial"/>
          <w:color w:val="000000" w:themeColor="text1"/>
        </w:rPr>
        <w:t xml:space="preserve">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gebrauchstauglich (nach DIN EN ISO 9241-11) sein. Somit ist ein Ziel dieser Arbeit, dass ein Laie das Programm ohne Erklärung und ohne Anleitung bedienen kann. Ausserdem soll die Softwareanwendung auf den B</w:t>
      </w:r>
      <w:r w:rsidRPr="008A6DFD">
        <w:rPr>
          <w:rFonts w:cs="Arial"/>
          <w:color w:val="000000" w:themeColor="text1"/>
        </w:rPr>
        <w:t>e</w:t>
      </w:r>
      <w:r w:rsidRPr="008A6DFD">
        <w:rPr>
          <w:rFonts w:cs="Arial"/>
          <w:color w:val="000000" w:themeColor="text1"/>
        </w:rPr>
        <w:t xml:space="preserv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w:t>
      </w:r>
      <w:r w:rsidRPr="00B31A11">
        <w:rPr>
          <w:rFonts w:cs="Arial"/>
          <w:color w:val="000000" w:themeColor="text1"/>
        </w:rPr>
        <w:t>i</w:t>
      </w:r>
      <w:r w:rsidRPr="00B31A11">
        <w:rPr>
          <w:rFonts w:cs="Arial"/>
          <w:color w:val="000000" w:themeColor="text1"/>
        </w:rPr>
        <w:t>che unterteilt: Die Berechnungen (Model), das Userinterface (View) und die Schnittstelle (Controller). In der View soll die Bedienoberfläche gebaut und die Graphen gezeichnet we</w:t>
      </w:r>
      <w:r w:rsidRPr="00B31A11">
        <w:rPr>
          <w:rFonts w:cs="Arial"/>
          <w:color w:val="000000" w:themeColor="text1"/>
        </w:rPr>
        <w:t>r</w:t>
      </w:r>
      <w:r w:rsidRPr="00B31A11">
        <w:rPr>
          <w:rFonts w:cs="Arial"/>
          <w:color w:val="000000" w:themeColor="text1"/>
        </w:rPr>
        <w:t xml:space="preserve">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w:t>
      </w:r>
      <w:r w:rsidRPr="00B31A11">
        <w:rPr>
          <w:rFonts w:cs="Arial"/>
          <w:color w:val="000000" w:themeColor="text1"/>
        </w:rPr>
        <w:t>t</w:t>
      </w:r>
      <w:r w:rsidRPr="00B31A11">
        <w:rPr>
          <w:rFonts w:cs="Arial"/>
          <w:color w:val="000000" w:themeColor="text1"/>
        </w:rPr>
        <w:t xml:space="preserve">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w:t>
      </w:r>
      <w:r w:rsidRPr="008A6DFD">
        <w:rPr>
          <w:rFonts w:cs="Arial"/>
          <w:color w:val="000000" w:themeColor="text1"/>
        </w:rPr>
        <w:t>e</w:t>
      </w:r>
      <w:r w:rsidRPr="008A6DFD">
        <w:rPr>
          <w:rFonts w:cs="Arial"/>
          <w:color w:val="000000" w:themeColor="text1"/>
        </w:rPr>
        <w:t>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w:t>
      </w:r>
      <w:r w:rsidRPr="00FF136C">
        <w:rPr>
          <w:rFonts w:cs="Arial"/>
          <w:color w:val="000000" w:themeColor="text1"/>
        </w:rPr>
        <w:t>r</w:t>
      </w:r>
      <w:r w:rsidRPr="00FF136C">
        <w:rPr>
          <w:rFonts w:cs="Arial"/>
          <w:color w:val="000000" w:themeColor="text1"/>
        </w:rPr>
        <w:t>gehensweise bei den Berechnungen genauer aufgezeigt</w:t>
      </w:r>
      <w:r>
        <w:rPr>
          <w:rFonts w:cs="Arial"/>
          <w:color w:val="000000" w:themeColor="text1"/>
        </w:rPr>
        <w:t>. D</w:t>
      </w:r>
      <w:r w:rsidRPr="00FF136C">
        <w:rPr>
          <w:rFonts w:cs="Arial"/>
          <w:color w:val="000000" w:themeColor="text1"/>
        </w:rPr>
        <w:t>ie Softwarestruktur und die B</w:t>
      </w:r>
      <w:r w:rsidRPr="00FF136C">
        <w:rPr>
          <w:rFonts w:cs="Arial"/>
          <w:color w:val="000000" w:themeColor="text1"/>
        </w:rPr>
        <w:t>e</w:t>
      </w:r>
      <w:r w:rsidRPr="00FF136C">
        <w:rPr>
          <w:rFonts w:cs="Arial"/>
          <w:color w:val="000000" w:themeColor="text1"/>
        </w:rPr>
        <w:t>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w:t>
      </w:r>
      <w:r>
        <w:rPr>
          <w:rFonts w:cs="Arial"/>
          <w:color w:val="000000" w:themeColor="text1"/>
        </w:rPr>
        <w:t>h</w:t>
      </w:r>
      <w:r>
        <w:rPr>
          <w:rFonts w:cs="Arial"/>
          <w:color w:val="000000" w:themeColor="text1"/>
        </w:rPr>
        <w:t>nungen und der Software.</w:t>
      </w:r>
    </w:p>
    <w:p w14:paraId="389FDA80" w14:textId="5DA09BDA" w:rsidR="002D519D" w:rsidRPr="00E7083C" w:rsidRDefault="001E5F33" w:rsidP="00BC2AC4">
      <w:pPr>
        <w:pStyle w:val="berschrift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w:t>
      </w:r>
      <w:r w:rsidR="008C7AEA" w:rsidRPr="00E7083C">
        <w:t>e</w:t>
      </w:r>
      <w:r w:rsidR="008C7AEA" w:rsidRPr="00E7083C">
        <w:t xml:space="preserve">nötigte Spannung zu regeln. </w:t>
      </w:r>
      <w:r w:rsidR="00586C8D" w:rsidRPr="00E7083C">
        <w:t>Betrachtet man die Eingangsspannung ohne Netzfilter, wird man auf dem ganzen Frequenzspektrum, d.h. von Netzfrequenz bis zu mehreren MHz St</w:t>
      </w:r>
      <w:r w:rsidR="00586C8D" w:rsidRPr="00E7083C">
        <w:t>ö</w:t>
      </w:r>
      <w:r w:rsidR="00586C8D" w:rsidRPr="00E7083C">
        <w:t xml:space="preserve">rungen feststellen. Die Aufgabe vom EMI (elektromagnetische Interferenzen) Filter ist es, diese Störungen zu filtern, so dass keine anderen Geräte gestört werden. </w:t>
      </w:r>
      <w:r w:rsidR="00FE2E03" w:rsidRPr="00E7083C">
        <w:t>Damit dieses ei</w:t>
      </w:r>
      <w:r w:rsidR="00FE2E03" w:rsidRPr="00E7083C">
        <w:t>n</w:t>
      </w:r>
      <w:r w:rsidR="00FE2E03" w:rsidRPr="00E7083C">
        <w:t>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welche um e</w:t>
      </w:r>
      <w:r w:rsidR="00B66A61" w:rsidRPr="00E7083C">
        <w:t>i</w:t>
      </w:r>
      <w:r w:rsidR="00B66A61" w:rsidRPr="00E7083C">
        <w:t xml:space="preserve">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w:t>
      </w:r>
      <w:r w:rsidR="00CA6CF6">
        <w:t>n</w:t>
      </w:r>
      <w:r w:rsidR="00CA6CF6">
        <w:t>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w:t>
      </w:r>
      <w:r w:rsidR="001D02D2" w:rsidRPr="00E7083C">
        <w:t>t</w:t>
      </w:r>
      <w:r w:rsidR="001D02D2" w:rsidRPr="00E7083C">
        <w:t>zen, um beispielsweise bei einem Blitzschlag keinen Kurzschluss im Gehäuse zu verurs</w:t>
      </w:r>
      <w:r w:rsidR="001D02D2" w:rsidRPr="00E7083C">
        <w:t>a</w:t>
      </w:r>
      <w:r w:rsidR="001D02D2" w:rsidRPr="00E7083C">
        <w:t>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w:t>
      </w:r>
      <w:r w:rsidR="00BA0044" w:rsidRPr="00E7083C">
        <w:t>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berschrift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w:t>
      </w:r>
      <w:r w:rsidRPr="00E7083C">
        <w:t>e</w:t>
      </w:r>
      <w:r w:rsidRPr="00E7083C">
        <w:t>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CM Störungen en</w:t>
      </w:r>
      <w:r w:rsidR="005C1071">
        <w:t>t</w:t>
      </w:r>
      <w:r w:rsidR="005C1071">
        <w:t xml:space="preserve">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w:t>
      </w:r>
      <w:r w:rsidR="00151A06">
        <w:t>f</w:t>
      </w:r>
      <w:r w:rsidR="00151A06">
        <w:t>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Beschriftung"/>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berschrift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in Abhängigkeit der Fr</w:t>
      </w:r>
      <w:r w:rsidRPr="00E7083C">
        <w:t>e</w:t>
      </w:r>
      <w:r w:rsidRPr="00E7083C">
        <w:t xml:space="preserve">quenz bestimmt. </w:t>
      </w:r>
      <w:r w:rsidR="00912377" w:rsidRPr="00E7083C">
        <w:t>Diese Funktion lautet:</w:t>
      </w:r>
    </w:p>
    <w:p w14:paraId="48D5BC18" w14:textId="50864833" w:rsidR="00912377" w:rsidRPr="00E7083C" w:rsidRDefault="005118C0"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5118C0"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5118C0"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5118C0"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5118C0"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5118C0"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w:t>
      </w:r>
      <w:r w:rsidR="00236F6B">
        <w:t>e</w:t>
      </w:r>
      <w:r w:rsidR="00236F6B">
        <w:t>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Daraus kann man mit obiger Formel die Einfügungsdämpfung b</w:t>
      </w:r>
      <w:r w:rsidR="00236F6B">
        <w:t>e</w:t>
      </w:r>
      <w:r w:rsidR="00236F6B">
        <w:t xml:space="preserv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Beschriftung"/>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Beschriftung"/>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berschrift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w:t>
      </w:r>
      <w:r w:rsidR="001843AD" w:rsidRPr="00E7083C">
        <w:t>n</w:t>
      </w:r>
      <w:r w:rsidR="001843AD" w:rsidRPr="00E7083C">
        <w:t>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6"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Beschriftung"/>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7"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Beschriftung"/>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w:t>
      </w:r>
      <w:r>
        <w:t>l</w:t>
      </w:r>
      <w:r>
        <w:t xml:space="preserve">schwingkreis. Weit </w:t>
      </w:r>
      <w:r w:rsidR="00F226FF">
        <w:t>ausserhalb</w:t>
      </w:r>
      <w:r>
        <w:t xml:space="preserve"> der Resonanzfrequenz haben die </w:t>
      </w:r>
      <w:r w:rsidR="00206BCB">
        <w:t>parasitären Parameter</w:t>
      </w:r>
      <w:r>
        <w:t xml:space="preserve"> </w:t>
      </w:r>
      <w:r w:rsidR="00295D30">
        <w:t>j</w:t>
      </w:r>
      <w:r w:rsidR="00295D30">
        <w:t>e</w:t>
      </w:r>
      <w:r w:rsidR="00295D30">
        <w:t xml:space="preserve">doch </w:t>
      </w:r>
      <w:r w:rsidR="008744D1">
        <w:t xml:space="preserve">noch </w:t>
      </w:r>
      <w:r>
        <w:t xml:space="preserve">keinen grossen Einfluss. Im </w:t>
      </w:r>
      <w:r w:rsidR="007D085A">
        <w:t>Resonanzfall haben wir</w:t>
      </w:r>
      <w:r w:rsidR="00181A40">
        <w:t xml:space="preserve"> aber</w:t>
      </w:r>
      <w:r w:rsidR="007D085A">
        <w:t xml:space="preserve"> einen Serie- oder Para</w:t>
      </w:r>
      <w:r w:rsidR="007D085A">
        <w:t>l</w:t>
      </w:r>
      <w:r w:rsidR="007D085A">
        <w:t>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w:t>
      </w:r>
      <w:r w:rsidR="00206BCB">
        <w:t>e</w:t>
      </w:r>
      <w:r w:rsidR="00206BCB">
        <w:t>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die parasitären Param</w:t>
      </w:r>
      <w:r w:rsidR="0070464B">
        <w:t>e</w:t>
      </w:r>
      <w:r w:rsidR="0070464B">
        <w:t xml:space="preserv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w:t>
      </w:r>
      <w:r w:rsidR="009E7EFD">
        <w:t>a</w:t>
      </w:r>
      <w:r w:rsidR="009E7EFD">
        <w:t xml:space="preserve">bei ist der 1MΩ Widerstand, welcher parallel zu CX2 liegt. </w:t>
      </w:r>
      <w:r w:rsidR="007355F6">
        <w:t>Dieser wird aus Sicherheitsgrü</w:t>
      </w:r>
      <w:r w:rsidR="007355F6">
        <w:t>n</w:t>
      </w:r>
      <w:r w:rsidR="007355F6">
        <w:t xml:space="preserve">den </w:t>
      </w:r>
      <w:r w:rsidR="002671DA">
        <w:t>benötigt,</w:t>
      </w:r>
      <w:r w:rsidR="007355F6">
        <w:t xml:space="preserve"> um den CX</w:t>
      </w:r>
      <w:r w:rsidR="00E43227">
        <w:t>2</w:t>
      </w:r>
      <w:r w:rsidR="007355F6">
        <w:t xml:space="preserve"> Kondensator zu entladen. In der Funktion des Filters hat er j</w:t>
      </w:r>
      <w:r w:rsidR="007355F6">
        <w:t>e</w:t>
      </w:r>
      <w:r w:rsidR="007355F6">
        <w:t xml:space="preserv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Beschriftung"/>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Beschriftung"/>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Beschriftung"/>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Beschriftung"/>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berschrift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w:t>
      </w:r>
      <w:r w:rsidRPr="00B640A2">
        <w:rPr>
          <w:iCs/>
        </w:rPr>
        <w:t>r</w:t>
      </w:r>
      <w:r w:rsidRPr="00B640A2">
        <w:rPr>
          <w:iCs/>
        </w:rPr>
        <w:t>den. Um den Inhalt möglichst von der Darstellung trennen zu können, wird die Library J</w:t>
      </w:r>
      <w:r w:rsidRPr="00B640A2">
        <w:rPr>
          <w:iCs/>
        </w:rPr>
        <w:t>a</w:t>
      </w:r>
      <w:r w:rsidRPr="00B640A2">
        <w:rPr>
          <w:iCs/>
        </w:rPr>
        <w:t>vaFX verwendet.</w:t>
      </w:r>
    </w:p>
    <w:p w14:paraId="0CC249E3" w14:textId="577EB39B" w:rsidR="00A85BAC" w:rsidRDefault="003E27B0" w:rsidP="003E27B0">
      <w:pPr>
        <w:pStyle w:val="berschrift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2D5EB2CE" w14:textId="52B078B5" w:rsidR="00120D1A" w:rsidRDefault="00120D1A" w:rsidP="00120D1A">
      <w:pPr>
        <w:rPr>
          <w:iCs/>
        </w:rPr>
      </w:pPr>
      <w:r w:rsidRPr="00B640A2">
        <w:rPr>
          <w:iCs/>
        </w:rPr>
        <w:t>Das Programm sagt das Frequenzverhalten und die Einfügungsverluste von CM und DM des EMI-Filters vor. Die Auswirkungen, die die parasitären Parameter auf die Einfügungsve</w:t>
      </w:r>
      <w:r w:rsidRPr="00B640A2">
        <w:rPr>
          <w:iCs/>
        </w:rPr>
        <w:t>r</w:t>
      </w:r>
      <w:r w:rsidRPr="00B640A2">
        <w:rPr>
          <w:iCs/>
        </w:rPr>
        <w:t>luste des Filters haben, werden im Programm ersichtlich dargestellt.</w:t>
      </w:r>
      <w:r>
        <w:rPr>
          <w:iCs/>
        </w:rPr>
        <w:t xml:space="preserve"> </w:t>
      </w:r>
      <w:r w:rsidRPr="00B640A2">
        <w:rPr>
          <w:iCs/>
        </w:rPr>
        <w:t>Auf Wunsch des A</w:t>
      </w:r>
      <w:r w:rsidRPr="00B640A2">
        <w:rPr>
          <w:iCs/>
        </w:rPr>
        <w:t>r</w:t>
      </w:r>
      <w:r w:rsidRPr="00B640A2">
        <w:rPr>
          <w:iCs/>
        </w:rPr>
        <w:t>beitgebers ähnelt die Bedienoberfläche einem Mischpult mit Schiebereglern.</w:t>
      </w:r>
    </w:p>
    <w:p w14:paraId="2B4CE500" w14:textId="3C83698E" w:rsidR="00381375" w:rsidRPr="00A12228" w:rsidRDefault="00120D1A" w:rsidP="000170D4">
      <w:r>
        <w:t xml:space="preserve">Die Applikation ist im klassischen Model-View/Controller Entwurfsmuster programmiert wie es in Abbildung </w:t>
      </w:r>
      <w:r w:rsidRPr="00120D1A">
        <w:rPr>
          <w:highlight w:val="yellow"/>
        </w:rPr>
        <w:t>12</w:t>
      </w:r>
      <w:r>
        <w:t xml:space="preserve"> dargestellt ist. Die </w:t>
      </w:r>
      <w:r>
        <w:rPr>
          <w:i/>
          <w:iCs/>
        </w:rPr>
        <w:t xml:space="preserve">View </w:t>
      </w:r>
      <w:r>
        <w:t>ist in drei Panel gegliedert</w:t>
      </w:r>
      <w:r w:rsidR="00E35EB6">
        <w:t xml:space="preserve">. </w:t>
      </w:r>
      <w:r>
        <w:t>D</w:t>
      </w:r>
      <w:r w:rsidR="00E35EB6">
        <w:t>as</w:t>
      </w:r>
      <w:r>
        <w:t xml:space="preserve"> </w:t>
      </w:r>
      <w:proofErr w:type="spellStart"/>
      <w:r w:rsidR="00E35EB6">
        <w:rPr>
          <w:i/>
          <w:iCs/>
        </w:rPr>
        <w:t>TabbedPane</w:t>
      </w:r>
      <w:proofErr w:type="spellEnd"/>
      <w:r w:rsidR="00E35EB6">
        <w:rPr>
          <w:i/>
          <w:iCs/>
        </w:rPr>
        <w:t xml:space="preserve"> </w:t>
      </w:r>
      <w:r>
        <w:t xml:space="preserve">zeigt das zur Identifikation zugehörige </w:t>
      </w:r>
      <w:r w:rsidR="00E35EB6">
        <w:t>vereinfachte Schema</w:t>
      </w:r>
      <w:r>
        <w:t xml:space="preserve"> </w:t>
      </w:r>
      <w:r w:rsidR="00E35EB6">
        <w:t xml:space="preserve">und die Graphen. Dabei erlaubt es die Ansicht zwischen den Graphen und Schemas zu wechseln. Die </w:t>
      </w:r>
      <w:proofErr w:type="spellStart"/>
      <w:r w:rsidR="00E35EB6" w:rsidRPr="00E35EB6">
        <w:rPr>
          <w:i/>
          <w:iCs/>
        </w:rPr>
        <w:t>CustomMenuBar</w:t>
      </w:r>
      <w:proofErr w:type="spellEnd"/>
      <w:r w:rsidR="00E35EB6">
        <w:rPr>
          <w:i/>
          <w:iCs/>
        </w:rPr>
        <w:t xml:space="preserve"> </w:t>
      </w:r>
      <w:r w:rsidR="00E35EB6">
        <w:rPr>
          <w:iCs/>
        </w:rPr>
        <w:t>e</w:t>
      </w:r>
      <w:r w:rsidR="00E35EB6">
        <w:rPr>
          <w:iCs/>
        </w:rPr>
        <w:t>r</w:t>
      </w:r>
      <w:r w:rsidR="00E35EB6">
        <w:rPr>
          <w:iCs/>
        </w:rPr>
        <w:t>laubt verschiedene Einstellung im Programm zu ändern</w:t>
      </w:r>
      <w:r w:rsidR="00A12228">
        <w:rPr>
          <w:iCs/>
        </w:rPr>
        <w:t xml:space="preserve">. Das </w:t>
      </w:r>
      <w:proofErr w:type="spellStart"/>
      <w:r w:rsidR="00A12228" w:rsidRPr="00A12228">
        <w:rPr>
          <w:i/>
          <w:iCs/>
        </w:rPr>
        <w:t>CircuitPane</w:t>
      </w:r>
      <w:proofErr w:type="spellEnd"/>
      <w:r w:rsidR="00A12228">
        <w:rPr>
          <w:i/>
          <w:iCs/>
        </w:rPr>
        <w:t xml:space="preserve"> </w:t>
      </w:r>
      <w:r w:rsidR="00A12228">
        <w:rPr>
          <w:iCs/>
        </w:rPr>
        <w:t xml:space="preserve">beinhaltet </w:t>
      </w:r>
      <w:r w:rsidR="00A12228">
        <w:t>Textfe</w:t>
      </w:r>
      <w:r w:rsidR="00A12228">
        <w:t>l</w:t>
      </w:r>
      <w:r w:rsidR="00A12228">
        <w:t xml:space="preserve">der zur Definition der Parameter und die danach abgestimmten Slider, welche einstellbar sind zwischen +-30 Prozent. </w:t>
      </w:r>
      <w:r w:rsidR="00A12228" w:rsidRPr="001878C9">
        <w:rPr>
          <w:highlight w:val="yellow"/>
        </w:rPr>
        <w:t xml:space="preserve">Das </w:t>
      </w:r>
      <w:r w:rsidR="00A12228" w:rsidRPr="001878C9">
        <w:rPr>
          <w:i/>
          <w:iCs/>
          <w:highlight w:val="yellow"/>
        </w:rPr>
        <w:t xml:space="preserve">Model </w:t>
      </w:r>
      <w:r w:rsidR="00A12228" w:rsidRPr="001878C9">
        <w:rPr>
          <w:highlight w:val="yellow"/>
        </w:rPr>
        <w:t xml:space="preserve">hat </w:t>
      </w:r>
      <w:r w:rsidR="001878C9">
        <w:rPr>
          <w:highlight w:val="yellow"/>
        </w:rPr>
        <w:t>die Klasse</w:t>
      </w:r>
      <w:r w:rsidR="00A12228" w:rsidRPr="001878C9">
        <w:rPr>
          <w:highlight w:val="yellow"/>
        </w:rPr>
        <w:t xml:space="preserve"> </w:t>
      </w:r>
      <w:proofErr w:type="spellStart"/>
      <w:r w:rsidR="00A12228" w:rsidRPr="001878C9">
        <w:rPr>
          <w:i/>
          <w:iCs/>
          <w:highlight w:val="yellow"/>
        </w:rPr>
        <w:t>Component</w:t>
      </w:r>
      <w:proofErr w:type="spellEnd"/>
      <w:r w:rsidR="00A12228" w:rsidRPr="001878C9">
        <w:rPr>
          <w:highlight w:val="yellow"/>
        </w:rPr>
        <w:t xml:space="preserve"> und das daraus resulti</w:t>
      </w:r>
      <w:r w:rsidR="00A12228" w:rsidRPr="001878C9">
        <w:rPr>
          <w:highlight w:val="yellow"/>
        </w:rPr>
        <w:t>e</w:t>
      </w:r>
      <w:r w:rsidR="00A12228" w:rsidRPr="001878C9">
        <w:rPr>
          <w:highlight w:val="yellow"/>
        </w:rPr>
        <w:t>rende</w:t>
      </w:r>
      <w:r w:rsidR="001878C9">
        <w:rPr>
          <w:highlight w:val="yellow"/>
        </w:rPr>
        <w:t xml:space="preserve"> </w:t>
      </w:r>
      <w:proofErr w:type="spellStart"/>
      <w:r w:rsidR="00A12228" w:rsidRPr="001878C9">
        <w:rPr>
          <w:i/>
          <w:iCs/>
          <w:highlight w:val="yellow"/>
        </w:rPr>
        <w:t>TwoPort</w:t>
      </w:r>
      <w:proofErr w:type="spellEnd"/>
      <w:r w:rsidR="00A12228" w:rsidRPr="001878C9">
        <w:rPr>
          <w:i/>
          <w:iCs/>
          <w:highlight w:val="yellow"/>
        </w:rPr>
        <w:t>.</w:t>
      </w:r>
      <w:r w:rsidR="00A12228" w:rsidRPr="001878C9">
        <w:rPr>
          <w:iCs/>
          <w:highlight w:val="yellow"/>
        </w:rPr>
        <w:t xml:space="preserve"> Dabei könne</w:t>
      </w:r>
      <w:r w:rsidR="001878C9">
        <w:rPr>
          <w:iCs/>
          <w:highlight w:val="yellow"/>
        </w:rPr>
        <w:t>n</w:t>
      </w:r>
      <w:r w:rsidR="00A12228" w:rsidRPr="001878C9">
        <w:rPr>
          <w:iCs/>
          <w:highlight w:val="yellow"/>
        </w:rPr>
        <w:t xml:space="preserve"> verschiedene </w:t>
      </w:r>
      <w:proofErr w:type="spellStart"/>
      <w:r w:rsidR="001878C9">
        <w:rPr>
          <w:iCs/>
          <w:highlight w:val="yellow"/>
        </w:rPr>
        <w:t>Two</w:t>
      </w:r>
      <w:r w:rsidR="00381375" w:rsidRPr="001878C9">
        <w:rPr>
          <w:iCs/>
          <w:highlight w:val="yellow"/>
        </w:rPr>
        <w:t>Port</w:t>
      </w:r>
      <w:r w:rsidR="001878C9">
        <w:rPr>
          <w:iCs/>
          <w:highlight w:val="yellow"/>
        </w:rPr>
        <w:t>s</w:t>
      </w:r>
      <w:proofErr w:type="spellEnd"/>
      <w:r w:rsidR="00381375" w:rsidRPr="001878C9">
        <w:rPr>
          <w:iCs/>
          <w:highlight w:val="yellow"/>
        </w:rPr>
        <w:t xml:space="preserve"> gebildet werden, S</w:t>
      </w:r>
      <w:r w:rsidR="00381375" w:rsidRPr="001878C9">
        <w:rPr>
          <w:iCs/>
          <w:highlight w:val="yellow"/>
        </w:rPr>
        <w:t>e</w:t>
      </w:r>
      <w:r w:rsidR="00381375" w:rsidRPr="001878C9">
        <w:rPr>
          <w:iCs/>
          <w:highlight w:val="yellow"/>
        </w:rPr>
        <w:t>rie/Parallelschaltung</w:t>
      </w:r>
      <w:r w:rsidR="001878C9">
        <w:rPr>
          <w:iCs/>
          <w:highlight w:val="yellow"/>
        </w:rPr>
        <w:t>en</w:t>
      </w:r>
      <w:r w:rsidR="00381375" w:rsidRPr="001878C9">
        <w:rPr>
          <w:iCs/>
          <w:highlight w:val="yellow"/>
        </w:rPr>
        <w:t xml:space="preserve"> sowie Berechnungen mit Real/Ideal </w:t>
      </w:r>
      <w:r w:rsidR="00553AA7" w:rsidRPr="001878C9">
        <w:rPr>
          <w:iCs/>
          <w:highlight w:val="yellow"/>
        </w:rPr>
        <w:t>Komponenten</w:t>
      </w:r>
      <w:r w:rsidR="00381375" w:rsidRPr="001878C9">
        <w:rPr>
          <w:iCs/>
          <w:highlight w:val="yellow"/>
        </w:rPr>
        <w:t xml:space="preserve">. </w:t>
      </w:r>
      <w:r w:rsidR="00381375" w:rsidRPr="001878C9">
        <w:rPr>
          <w:highlight w:val="yellow"/>
        </w:rPr>
        <w:t xml:space="preserve">Der </w:t>
      </w:r>
      <w:r w:rsidR="00381375" w:rsidRPr="001878C9">
        <w:rPr>
          <w:i/>
          <w:iCs/>
          <w:highlight w:val="yellow"/>
        </w:rPr>
        <w:t xml:space="preserve">Controller </w:t>
      </w:r>
      <w:r w:rsidR="00381375" w:rsidRPr="001878C9">
        <w:rPr>
          <w:highlight w:val="yellow"/>
        </w:rPr>
        <w:t xml:space="preserve">delegiert im Wesentlichen die Aufgaben ans Model, welches wiederum via </w:t>
      </w:r>
      <w:r w:rsidR="00381375" w:rsidRPr="001878C9">
        <w:rPr>
          <w:i/>
          <w:iCs/>
          <w:highlight w:val="yellow"/>
        </w:rPr>
        <w:t xml:space="preserve">Observer </w:t>
      </w:r>
      <w:r w:rsidR="00381375" w:rsidRPr="001878C9">
        <w:rPr>
          <w:highlight w:val="yellow"/>
        </w:rPr>
        <w:t xml:space="preserve">- </w:t>
      </w:r>
      <w:r w:rsidR="00381375" w:rsidRPr="001878C9">
        <w:rPr>
          <w:i/>
          <w:iCs/>
          <w:highlight w:val="yellow"/>
        </w:rPr>
        <w:t>O</w:t>
      </w:r>
      <w:r w:rsidR="00381375" w:rsidRPr="001878C9">
        <w:rPr>
          <w:i/>
          <w:iCs/>
          <w:highlight w:val="yellow"/>
        </w:rPr>
        <w:t>b</w:t>
      </w:r>
      <w:r w:rsidR="00381375" w:rsidRPr="001878C9">
        <w:rPr>
          <w:i/>
          <w:iCs/>
          <w:highlight w:val="yellow"/>
        </w:rPr>
        <w:t xml:space="preserve">servable </w:t>
      </w:r>
      <w:r w:rsidR="00381375" w:rsidRPr="001878C9">
        <w:rPr>
          <w:highlight w:val="yellow"/>
        </w:rPr>
        <w:t xml:space="preserve">Entwurfsmuster zum Aufdatieren der </w:t>
      </w:r>
      <w:r w:rsidR="00381375" w:rsidRPr="001878C9">
        <w:rPr>
          <w:i/>
          <w:iCs/>
          <w:highlight w:val="yellow"/>
        </w:rPr>
        <w:t xml:space="preserve">View </w:t>
      </w:r>
      <w:r w:rsidR="00381375" w:rsidRPr="001878C9">
        <w:rPr>
          <w:highlight w:val="yellow"/>
        </w:rPr>
        <w:t>führt.</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9591" cy="1702965"/>
                    </a:xfrm>
                    <a:prstGeom prst="rect">
                      <a:avLst/>
                    </a:prstGeom>
                  </pic:spPr>
                </pic:pic>
              </a:graphicData>
            </a:graphic>
          </wp:inline>
        </w:drawing>
      </w:r>
    </w:p>
    <w:p w14:paraId="081C9E8C" w14:textId="530246A7"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0FDC0BED" w14:textId="6FAC4480" w:rsidR="002C00CB" w:rsidRDefault="009218D1" w:rsidP="00AC7295">
      <w:pPr>
        <w:jc w:val="left"/>
      </w:pPr>
      <w:r>
        <w:br w:type="page"/>
      </w:r>
    </w:p>
    <w:p w14:paraId="3644E7D7" w14:textId="4210FF48" w:rsidR="002C00CB" w:rsidRDefault="002C00CB" w:rsidP="002C00CB">
      <w:pPr>
        <w:pStyle w:val="berschrift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proofErr w:type="spellStart"/>
      <w:r w:rsidRPr="006047D0">
        <w:rPr>
          <w:b/>
        </w:rPr>
        <w:t>Sweep</w:t>
      </w:r>
      <w:proofErr w:type="spellEnd"/>
      <w:r w:rsidRPr="006047D0">
        <w:rPr>
          <w:b/>
        </w:rPr>
        <w:t>:</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lastRenderedPageBreak/>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05770FE"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w:t>
      </w:r>
      <w:r>
        <w:t>h</w:t>
      </w:r>
      <w:r>
        <w:t>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w:t>
      </w:r>
      <w:r>
        <w:t>r</w:t>
      </w:r>
      <w:r>
        <w:t>grössern des Applikationsfensters.</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w:t>
      </w:r>
      <w:r>
        <w:t>e</w:t>
      </w:r>
      <w:r>
        <w:t>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w:t>
      </w:r>
      <w:r>
        <w:t>l</w:t>
      </w:r>
      <w:r>
        <w:t>len.</w:t>
      </w:r>
    </w:p>
    <w:p w14:paraId="1BD36B4D" w14:textId="77777777" w:rsidR="009218D1" w:rsidRPr="00BD0BF4" w:rsidRDefault="009218D1" w:rsidP="009218D1">
      <w:pPr>
        <w:rPr>
          <w:b/>
        </w:rPr>
      </w:pPr>
      <w:proofErr w:type="spellStart"/>
      <w:r w:rsidRPr="00BD0BF4">
        <w:rPr>
          <w:b/>
        </w:rPr>
        <w:t>SchemaBox</w:t>
      </w:r>
      <w:proofErr w:type="spellEnd"/>
    </w:p>
    <w:p w14:paraId="32ED4576" w14:textId="0C6D599A" w:rsidR="00553AA7"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w:t>
      </w:r>
      <w:r>
        <w:t>l</w:t>
      </w:r>
      <w:r>
        <w:t>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120D1A" w:rsidRPr="007C3033" w:rsidRDefault="00120D1A"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75F6FF95" w:rsidR="00120D1A" w:rsidRPr="007C3033" w:rsidRDefault="00120D1A"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w:t>
      </w:r>
      <w:r>
        <w:t>n</w:t>
      </w:r>
      <w:r>
        <w:t xml:space="preserve">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lastRenderedPageBreak/>
        <w:t>CompBoxHeader</w:t>
      </w:r>
      <w:proofErr w:type="spellEnd"/>
      <w:r>
        <w:t xml:space="preserve"> beinhaltet in der Mitte ein Label für den Namen der Komponente und e</w:t>
      </w:r>
      <w:r>
        <w:t>i</w:t>
      </w:r>
      <w:r>
        <w:t xml:space="preserve">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20</w:t>
      </w:r>
      <w:r>
        <w:fldChar w:fldCharType="end"/>
      </w:r>
      <w:r>
        <w:t>: Slider</w:t>
      </w:r>
    </w:p>
    <w:p w14:paraId="33449B9A" w14:textId="77777777" w:rsidR="009218D1" w:rsidRDefault="009218D1" w:rsidP="009218D1">
      <w:r>
        <w:t xml:space="preserve">Beim Aufstarten des Programms befindet sich im </w:t>
      </w:r>
      <w:proofErr w:type="spellStart"/>
      <w:r>
        <w:t>compBoxBody</w:t>
      </w:r>
      <w:proofErr w:type="spellEnd"/>
      <w:r>
        <w:t xml:space="preserve"> eine </w:t>
      </w:r>
      <w:proofErr w:type="spellStart"/>
      <w:r>
        <w:t>HBox</w:t>
      </w:r>
      <w:proofErr w:type="spellEnd"/>
      <w:r>
        <w:t>, die alle paras</w:t>
      </w:r>
      <w:r>
        <w:t>i</w:t>
      </w:r>
      <w:r>
        <w:t xml:space="preserve">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w:t>
      </w:r>
      <w:r>
        <w:t>e</w:t>
      </w:r>
      <w:r>
        <w:t>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w:t>
      </w:r>
      <w:r>
        <w:t>a</w:t>
      </w:r>
      <w:r>
        <w:t>lität zu verlieren.</w:t>
      </w:r>
    </w:p>
    <w:p w14:paraId="5BE6310C" w14:textId="77777777" w:rsidR="009218D1" w:rsidRDefault="009218D1" w:rsidP="00AC7295">
      <w:pPr>
        <w:jc w:val="left"/>
      </w:pPr>
    </w:p>
    <w:p w14:paraId="1084F5F3" w14:textId="22C448BB" w:rsidR="002C00CB" w:rsidRDefault="002C00CB" w:rsidP="002C00CB">
      <w:pPr>
        <w:pStyle w:val="berschrift2"/>
        <w:framePr w:wrap="around"/>
      </w:pPr>
      <w:bookmarkStart w:id="37" w:name="_Toc10807538"/>
      <w:r>
        <w:t>Controller</w:t>
      </w:r>
      <w:bookmarkEnd w:id="37"/>
    </w:p>
    <w:p w14:paraId="272BE55E" w14:textId="529432E0" w:rsidR="002C00CB" w:rsidRDefault="002C00CB" w:rsidP="00AC7295">
      <w:pPr>
        <w:jc w:val="left"/>
      </w:pPr>
    </w:p>
    <w:p w14:paraId="6D90F616" w14:textId="77777777" w:rsidR="00C7070C" w:rsidRDefault="00C7070C" w:rsidP="00C7070C">
      <w:r>
        <w:t>Der Controller verbindet das Model mit der View. Damit die Klasse Model nur für die B</w:t>
      </w:r>
      <w:r>
        <w:t>e</w:t>
      </w:r>
      <w:r>
        <w:t>rechnungen und die Klasse View für die Darstellungen zuständig sind befinden sich im Co</w:t>
      </w:r>
      <w:r>
        <w:t>n</w:t>
      </w:r>
      <w:r>
        <w:t>troller die restlichen Funktionen. So sind im Controller die ganzen Werte beim aufstarten abgelegt. Diese werden vom Model genommen und berechnet und über den Controller z</w:t>
      </w:r>
      <w:r>
        <w:t>u</w:t>
      </w:r>
      <w:r>
        <w:t>rück zur View ausgegeben.</w:t>
      </w:r>
    </w:p>
    <w:p w14:paraId="6D3D88ED" w14:textId="77777777" w:rsidR="00C7070C" w:rsidRDefault="00C7070C" w:rsidP="00C7070C">
      <w:r>
        <w:t>Sobald etwas auf der View geändert wird, erfasst das der Controller und kann über mehrere Funktionen eine neu berechnen des Models auslösen. So zeigt er der View welche Objekte und Graphen von der Berechnung des Models dargestellt werden müssen.</w:t>
      </w:r>
    </w:p>
    <w:p w14:paraId="6CBACB54" w14:textId="77777777" w:rsidR="00C7070C" w:rsidRDefault="00C7070C" w:rsidP="00C7070C">
      <w:r>
        <w:t xml:space="preserve">Diese Änderungen können zum Beispiel das verändern der </w:t>
      </w:r>
      <w:proofErr w:type="spellStart"/>
      <w:r>
        <w:t>Sliderwerte</w:t>
      </w:r>
      <w:proofErr w:type="spellEnd"/>
      <w:r>
        <w:t xml:space="preserve"> sein. Dabei gibt er dem Model die neuen Werte weiter. Die Änderungen, welche nichts mit einer Neuberec</w:t>
      </w:r>
      <w:r>
        <w:t>h</w:t>
      </w:r>
      <w:r>
        <w:t xml:space="preserve">nung zu tun haben erledigt der Controller selbst. So stellt er die Tooltips ein und aus oder schreibt die Datei selbst mit der Klasse </w:t>
      </w:r>
      <w:proofErr w:type="spellStart"/>
      <w:r>
        <w:t>writeCircuitToFile</w:t>
      </w:r>
      <w:proofErr w:type="spellEnd"/>
      <w:r>
        <w:t>.</w:t>
      </w:r>
    </w:p>
    <w:p w14:paraId="5517509F" w14:textId="77777777" w:rsidR="00C7070C" w:rsidRDefault="00C7070C" w:rsidP="00C7070C">
      <w:r>
        <w:t xml:space="preserve">Ebenfalls wurden gewisse Funktionen schon im Kapitel der View erklärt. Die wichtigsten Klassen kann man in </w:t>
      </w:r>
      <w:r w:rsidRPr="00AE2F55">
        <w:rPr>
          <w:highlight w:val="yellow"/>
        </w:rPr>
        <w:t>Abbildung</w:t>
      </w:r>
      <w:r>
        <w:t xml:space="preserve"> sehen. </w:t>
      </w:r>
    </w:p>
    <w:p w14:paraId="0224EE0F" w14:textId="77777777" w:rsidR="0043545B" w:rsidRDefault="00C7070C" w:rsidP="0043545B">
      <w:pPr>
        <w:keepNext/>
        <w:jc w:val="center"/>
      </w:pPr>
      <w:r>
        <w:rPr>
          <w:noProof/>
          <w:lang w:eastAsia="de-CH"/>
        </w:rPr>
        <w:lastRenderedPageBreak/>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4C9763FA" w:rsidR="002C00CB" w:rsidRPr="00CE519B"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22</w:t>
      </w:r>
      <w:r>
        <w:fldChar w:fldCharType="end"/>
      </w:r>
      <w:r>
        <w:t>: Controller</w:t>
      </w:r>
    </w:p>
    <w:p w14:paraId="7DD020F0" w14:textId="03B5F816" w:rsidR="002C00CB" w:rsidRDefault="002C00CB" w:rsidP="002C00CB">
      <w:pPr>
        <w:pStyle w:val="berschrift2"/>
        <w:framePr w:wrap="around"/>
      </w:pPr>
      <w:bookmarkStart w:id="38" w:name="_Toc10807539"/>
      <w:r>
        <w:t>Model</w:t>
      </w:r>
      <w:bookmarkEnd w:id="38"/>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proofErr w:type="spellStart"/>
      <w:r w:rsidRPr="0014281B">
        <w:rPr>
          <w:b/>
        </w:rPr>
        <w:t>TwoPort</w:t>
      </w:r>
      <w:proofErr w:type="spellEnd"/>
      <w:r>
        <w:t>:</w:t>
      </w:r>
    </w:p>
    <w:p w14:paraId="6E509364" w14:textId="77777777" w:rsidR="00700028" w:rsidRDefault="00700028" w:rsidP="00700028">
      <w:r>
        <w:t xml:space="preserve">In dieser abstrakten Klasse wird eine </w:t>
      </w:r>
      <w:proofErr w:type="spellStart"/>
      <w:r>
        <w:t>AMatrix</w:t>
      </w:r>
      <w:proofErr w:type="spellEnd"/>
      <w:r>
        <w:t xml:space="preserve"> erstellt. Dabei erbt sie von den Klassen </w:t>
      </w:r>
      <w:proofErr w:type="spellStart"/>
      <w:r>
        <w:t>S</w:t>
      </w:r>
      <w:r>
        <w:t>e</w:t>
      </w:r>
      <w:r>
        <w:t>rieImpedance</w:t>
      </w:r>
      <w:proofErr w:type="spellEnd"/>
      <w:r>
        <w:t xml:space="preserve"> und </w:t>
      </w:r>
      <w:proofErr w:type="spellStart"/>
      <w:r>
        <w:t>ParallelImpedance</w:t>
      </w:r>
      <w:proofErr w:type="spellEnd"/>
      <w:r>
        <w:t xml:space="preserve"> um die </w:t>
      </w:r>
      <w:proofErr w:type="spellStart"/>
      <w:r>
        <w:t>AMatrix</w:t>
      </w:r>
      <w:proofErr w:type="spellEnd"/>
      <w:r>
        <w:t xml:space="preserve"> mit einer Parallelschaltung oder einer </w:t>
      </w:r>
      <w:proofErr w:type="spellStart"/>
      <w:r>
        <w:t>Serieschaltung</w:t>
      </w:r>
      <w:proofErr w:type="spellEnd"/>
      <w:r>
        <w:t xml:space="preserve"> zu erzeugen. Diese wird dann der Klasse </w:t>
      </w:r>
      <w:proofErr w:type="spellStart"/>
      <w:r>
        <w:t>Component</w:t>
      </w:r>
      <w:proofErr w:type="spellEnd"/>
      <w:r>
        <w:t xml:space="preserve"> weitergegeben.</w:t>
      </w:r>
    </w:p>
    <w:p w14:paraId="3FDAAD87" w14:textId="77777777" w:rsidR="0043545B" w:rsidRDefault="00700028" w:rsidP="0043545B">
      <w:pPr>
        <w:keepNext/>
        <w:jc w:val="center"/>
      </w:pPr>
      <w:r>
        <w:rPr>
          <w:noProof/>
          <w:lang w:eastAsia="de-CH"/>
        </w:rPr>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393" cy="1932573"/>
                    </a:xfrm>
                    <a:prstGeom prst="rect">
                      <a:avLst/>
                    </a:prstGeom>
                  </pic:spPr>
                </pic:pic>
              </a:graphicData>
            </a:graphic>
          </wp:inline>
        </w:drawing>
      </w:r>
    </w:p>
    <w:p w14:paraId="24334EB4" w14:textId="2E13C645"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23</w:t>
      </w:r>
      <w:r>
        <w:fldChar w:fldCharType="end"/>
      </w:r>
      <w:r>
        <w:t xml:space="preserve">: </w:t>
      </w:r>
      <w:proofErr w:type="spellStart"/>
      <w:r>
        <w:t>Two</w:t>
      </w:r>
      <w:proofErr w:type="spellEnd"/>
      <w:r>
        <w:t xml:space="preserve"> Port</w:t>
      </w:r>
    </w:p>
    <w:p w14:paraId="5F5F0E1B" w14:textId="77777777" w:rsidR="00700028" w:rsidRDefault="00700028" w:rsidP="00700028">
      <w:proofErr w:type="spellStart"/>
      <w:r w:rsidRPr="0014281B">
        <w:rPr>
          <w:b/>
        </w:rPr>
        <w:t>Component</w:t>
      </w:r>
      <w:proofErr w:type="spellEnd"/>
      <w:r>
        <w:t>:</w:t>
      </w:r>
    </w:p>
    <w:p w14:paraId="5CACFCEC" w14:textId="274BFA21" w:rsidR="00700028" w:rsidRDefault="00700028" w:rsidP="00700028">
      <w:r>
        <w:t xml:space="preserve">Diese abstrakte Klasse erbt von den abstrakten Klassen </w:t>
      </w:r>
      <w:proofErr w:type="spellStart"/>
      <w:r>
        <w:t>IdealComponent</w:t>
      </w:r>
      <w:proofErr w:type="spellEnd"/>
      <w:r>
        <w:t xml:space="preserve"> und </w:t>
      </w:r>
      <w:proofErr w:type="spellStart"/>
      <w:r>
        <w:t>RealComp</w:t>
      </w:r>
      <w:r>
        <w:t>o</w:t>
      </w:r>
      <w:r>
        <w:t>nent</w:t>
      </w:r>
      <w:proofErr w:type="spellEnd"/>
      <w:r>
        <w:t xml:space="preserve"> die Idealen Komponente und </w:t>
      </w:r>
      <w:r w:rsidR="00B37D5C">
        <w:t>die reale Komponente</w:t>
      </w:r>
      <w:r>
        <w:t xml:space="preserve"> und kann damit alle Bauteile opt</w:t>
      </w:r>
      <w:r>
        <w:t>i</w:t>
      </w:r>
      <w:r>
        <w:t xml:space="preserve">mal erhalten. Die Klasse </w:t>
      </w:r>
      <w:proofErr w:type="spellStart"/>
      <w:r>
        <w:t>RealComponent</w:t>
      </w:r>
      <w:proofErr w:type="spellEnd"/>
      <w:r>
        <w:t xml:space="preserve"> erbt dabei noch von den Klassen </w:t>
      </w:r>
      <w:proofErr w:type="spellStart"/>
      <w:r>
        <w:t>RealInductor</w:t>
      </w:r>
      <w:proofErr w:type="spellEnd"/>
      <w:r>
        <w:t xml:space="preserve">, </w:t>
      </w:r>
      <w:proofErr w:type="spellStart"/>
      <w:r>
        <w:t>RealResistor</w:t>
      </w:r>
      <w:proofErr w:type="spellEnd"/>
      <w:r>
        <w:t xml:space="preserve"> und </w:t>
      </w:r>
      <w:proofErr w:type="spellStart"/>
      <w:r>
        <w:t>RealCapacitor</w:t>
      </w:r>
      <w:proofErr w:type="spellEnd"/>
      <w:r>
        <w:t xml:space="preserve">. </w:t>
      </w:r>
    </w:p>
    <w:p w14:paraId="0585326F" w14:textId="77777777" w:rsidR="0043545B" w:rsidRDefault="00700028" w:rsidP="0043545B">
      <w:pPr>
        <w:keepNext/>
        <w:jc w:val="center"/>
      </w:pPr>
      <w:r>
        <w:rPr>
          <w:noProof/>
          <w:lang w:eastAsia="de-CH"/>
        </w:rPr>
        <w:lastRenderedPageBreak/>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304" cy="2038169"/>
                    </a:xfrm>
                    <a:prstGeom prst="rect">
                      <a:avLst/>
                    </a:prstGeom>
                  </pic:spPr>
                </pic:pic>
              </a:graphicData>
            </a:graphic>
          </wp:inline>
        </w:drawing>
      </w:r>
    </w:p>
    <w:p w14:paraId="2B41983D" w14:textId="393AB9C8"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24</w:t>
      </w:r>
      <w:r>
        <w:fldChar w:fldCharType="end"/>
      </w:r>
      <w:r>
        <w:t xml:space="preserve">: </w:t>
      </w:r>
      <w:proofErr w:type="spellStart"/>
      <w:r>
        <w:t>Component</w:t>
      </w:r>
      <w:proofErr w:type="spellEnd"/>
    </w:p>
    <w:p w14:paraId="0E7A1AE1" w14:textId="77777777" w:rsidR="00700028" w:rsidRDefault="00700028" w:rsidP="00700028">
      <w:r w:rsidRPr="0014281B">
        <w:rPr>
          <w:b/>
        </w:rPr>
        <w:t>Circuit</w:t>
      </w:r>
      <w:r>
        <w:t>:</w:t>
      </w:r>
    </w:p>
    <w:p w14:paraId="7D65DE7C" w14:textId="77777777" w:rsidR="00700028" w:rsidRDefault="00700028" w:rsidP="00700028">
      <w:r>
        <w:t xml:space="preserve">In dieser Klasse wird die Liste der </w:t>
      </w:r>
      <w:proofErr w:type="spellStart"/>
      <w:r>
        <w:t>TwoPort</w:t>
      </w:r>
      <w:proofErr w:type="spellEnd"/>
      <w:r>
        <w:t xml:space="preserve">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lang w:eastAsia="de-CH"/>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796419"/>
                    </a:xfrm>
                    <a:prstGeom prst="rect">
                      <a:avLst/>
                    </a:prstGeom>
                  </pic:spPr>
                </pic:pic>
              </a:graphicData>
            </a:graphic>
          </wp:inline>
        </w:drawing>
      </w:r>
    </w:p>
    <w:p w14:paraId="70D6E045" w14:textId="1D88770E"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25</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berschrift2"/>
        <w:framePr w:wrap="around"/>
      </w:pPr>
      <w:bookmarkStart w:id="39" w:name="_Toc9597761"/>
      <w:bookmarkStart w:id="40" w:name="_Toc10807540"/>
      <w:r w:rsidRPr="00DA7CA4">
        <w:lastRenderedPageBreak/>
        <w:t>Implementierung</w:t>
      </w:r>
      <w:r w:rsidRPr="00185B7F">
        <w:t xml:space="preserve"> der Berechnungen in JAVA</w:t>
      </w:r>
      <w:bookmarkEnd w:id="39"/>
      <w:bookmarkEnd w:id="40"/>
    </w:p>
    <w:p w14:paraId="45D3C0EA" w14:textId="77777777" w:rsidR="00700028" w:rsidRDefault="00700028" w:rsidP="00700028">
      <w:bookmarkStart w:id="41" w:name="_Toc9597754"/>
    </w:p>
    <w:p w14:paraId="679CA659" w14:textId="77777777" w:rsidR="00700028" w:rsidRPr="007F625D" w:rsidRDefault="00700028" w:rsidP="00700028"/>
    <w:p w14:paraId="7FA6A043" w14:textId="77777777" w:rsidR="00700028" w:rsidRDefault="00700028" w:rsidP="00700028">
      <w:pPr>
        <w:pStyle w:val="berschrift2"/>
        <w:framePr w:wrap="auto" w:vAnchor="margin" w:yAlign="inline"/>
      </w:pPr>
      <w:bookmarkStart w:id="42" w:name="_Toc10807541"/>
      <w:r w:rsidRPr="006666A7">
        <w:t>Betriebssystem/Lizenzierung:</w:t>
      </w:r>
      <w:bookmarkEnd w:id="41"/>
      <w:bookmarkEnd w:id="42"/>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berschrift2"/>
        <w:framePr w:wrap="around"/>
      </w:pPr>
      <w:bookmarkStart w:id="43" w:name="_Toc10807542"/>
      <w:r>
        <w:t>Validierung der Software</w:t>
      </w:r>
      <w:bookmarkEnd w:id="43"/>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die Software alle im Au</w:t>
      </w:r>
      <w:r w:rsidR="00083FA6">
        <w:rPr>
          <w:iCs/>
        </w:rPr>
        <w:t>f</w:t>
      </w:r>
      <w:r w:rsidR="00083FA6">
        <w:rPr>
          <w:iCs/>
        </w:rPr>
        <w:t xml:space="preserve">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Dabei hande</w:t>
      </w:r>
      <w:r>
        <w:t>l</w:t>
      </w:r>
      <w:r>
        <w:t xml:space="preserve">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w:t>
      </w:r>
      <w:r w:rsidRPr="00083FA6">
        <w:rPr>
          <w:highlight w:val="yellow"/>
        </w:rPr>
        <w:t>e</w:t>
      </w:r>
      <w:r w:rsidRPr="00083FA6">
        <w:rPr>
          <w:highlight w:val="yellow"/>
        </w:rPr>
        <w:t>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4" w:name="_Toc10807543"/>
      <w:r w:rsidR="002D293E">
        <w:lastRenderedPageBreak/>
        <w:t>Elektrotechnik</w:t>
      </w:r>
      <w:bookmarkEnd w:id="44"/>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D</w:t>
      </w:r>
      <w:r w:rsidR="004C1A16">
        <w:t>a</w:t>
      </w:r>
      <w:r w:rsidR="004C1A16">
        <w:t xml:space="preserve">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5" w:name="_Toc10807544"/>
      <w:r w:rsidRPr="004620AE">
        <w:t xml:space="preserve">Vereinfachung der </w:t>
      </w:r>
      <w:r>
        <w:t>CM-</w:t>
      </w:r>
      <w:r w:rsidRPr="004620AE">
        <w:t>Schaltung</w:t>
      </w:r>
      <w:bookmarkEnd w:id="45"/>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Beschriftung"/>
        <w:jc w:val="center"/>
      </w:pPr>
      <w:bookmarkStart w:id="46" w:name="_Ref9775685"/>
      <w:bookmarkStart w:id="47"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6"/>
      <w:r>
        <w:t>: CM Grundschaltung</w:t>
      </w:r>
      <w:bookmarkEnd w:id="47"/>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w:t>
      </w:r>
      <w:r w:rsidR="0077436B">
        <w:rPr>
          <w:iCs/>
        </w:rPr>
        <w:t>a</w:t>
      </w:r>
      <w:r w:rsidR="0077436B">
        <w:rPr>
          <w:iCs/>
        </w:rPr>
        <w:t xml:space="preserve">ben die Bauteile zwischen den beiden Leitern (CX1, CX2, RX1, RX2, LX1, LX2, C4, C3) keinen Einfluss. </w:t>
      </w:r>
      <w:r w:rsidR="00AD3B7F">
        <w:rPr>
          <w:iCs/>
        </w:rPr>
        <w:t>Nun können die beiden Leiter zusammengefasst werden, da beide gege</w:t>
      </w:r>
      <w:r w:rsidR="00AD3B7F">
        <w:rPr>
          <w:iCs/>
        </w:rPr>
        <w:t>n</w:t>
      </w:r>
      <w:r w:rsidR="00AD3B7F">
        <w:rPr>
          <w:iCs/>
        </w:rPr>
        <w:t>über Masse symmetrisch sind. Das Zusammenfassen der beiden Leiter entspricht einer P</w:t>
      </w:r>
      <w:r w:rsidR="00AD3B7F">
        <w:rPr>
          <w:iCs/>
        </w:rPr>
        <w:t>a</w:t>
      </w:r>
      <w:r w:rsidR="00AD3B7F">
        <w:rPr>
          <w:iCs/>
        </w:rPr>
        <w:t>rallelschaltung der beiden Leiter. Deshalb ergeben sich folgende Faktoren für die vereinfac</w:t>
      </w:r>
      <w:r w:rsidR="00AD3B7F">
        <w:rPr>
          <w:iCs/>
        </w:rPr>
        <w:t>h</w:t>
      </w:r>
      <w:r w:rsidR="00AD3B7F">
        <w:rPr>
          <w:iCs/>
        </w:rPr>
        <w:t xml:space="preserve">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w:t>
      </w:r>
      <w:r w:rsidR="00AD3B7F">
        <w:rPr>
          <w:iCs/>
        </w:rPr>
        <w:t>r</w:t>
      </w:r>
      <w:r w:rsidR="00AD3B7F">
        <w:rPr>
          <w:iCs/>
        </w:rPr>
        <w:t>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w:t>
      </w:r>
      <w:r w:rsidR="00767FA3">
        <w:rPr>
          <w:iCs/>
        </w:rPr>
        <w:t>i</w:t>
      </w:r>
      <w:r w:rsidR="00767FA3">
        <w:rPr>
          <w:iCs/>
        </w:rPr>
        <w:t>chen Wicklungssinn besitzen, verdoppelt sich die Induktivität L0. Durch das Zusammenfa</w:t>
      </w:r>
      <w:r w:rsidR="00767FA3">
        <w:rPr>
          <w:iCs/>
        </w:rPr>
        <w:t>s</w:t>
      </w:r>
      <w:r w:rsidR="00767FA3">
        <w:rPr>
          <w:iCs/>
        </w:rPr>
        <w:t>sen der beiden Spulen halbiert sich ihr Wert wieder, woraus der ursprüngliche Wert der Sp</w:t>
      </w:r>
      <w:r w:rsidR="00767FA3">
        <w:rPr>
          <w:iCs/>
        </w:rPr>
        <w:t>u</w:t>
      </w:r>
      <w:r w:rsidR="00767FA3">
        <w:rPr>
          <w:iCs/>
        </w:rPr>
        <w:t>le resultiert.</w:t>
      </w:r>
      <w:r w:rsidR="00CA1EBE">
        <w:rPr>
          <w:iCs/>
        </w:rPr>
        <w:t xml:space="preserve"> Die beiden Kondensatoren CY1 und CY2 mit ihren parasitären Elementen ble</w:t>
      </w:r>
      <w:r w:rsidR="00CA1EBE">
        <w:rPr>
          <w:iCs/>
        </w:rPr>
        <w:t>i</w:t>
      </w:r>
      <w:r w:rsidR="00CA1EBE">
        <w:rPr>
          <w:iCs/>
        </w:rPr>
        <w:t>ben unbeeinflusst, da sie bereits gegen Masse geschalten sind. Nach diesen Vereinfachu</w:t>
      </w:r>
      <w:r w:rsidR="00CA1EBE">
        <w:rPr>
          <w:iCs/>
        </w:rPr>
        <w:t>n</w:t>
      </w:r>
      <w:r w:rsidR="00CA1EBE">
        <w:rPr>
          <w:iCs/>
        </w:rPr>
        <w:t xml:space="preserve">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Beschriftung"/>
        <w:jc w:val="center"/>
      </w:pPr>
      <w:bookmarkStart w:id="48" w:name="_Ref9775694"/>
      <w:bookmarkStart w:id="49"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8"/>
      <w:r>
        <w:t>: Vereinfachte CM</w:t>
      </w:r>
      <w:r w:rsidR="000424EF">
        <w:t xml:space="preserve"> </w:t>
      </w:r>
      <w:r>
        <w:t>Schaltung</w:t>
      </w:r>
      <w:bookmarkEnd w:id="49"/>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Beschriftung"/>
        <w:jc w:val="center"/>
      </w:pPr>
      <w:bookmarkStart w:id="50" w:name="_Ref9775717"/>
      <w:bookmarkStart w:id="51"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0"/>
      <w:r>
        <w:t>: Vergleich Grundschaltung</w:t>
      </w:r>
      <w:r w:rsidR="000424EF">
        <w:t xml:space="preserve"> </w:t>
      </w:r>
      <w:r>
        <w:t>/</w:t>
      </w:r>
      <w:r w:rsidR="000424EF">
        <w:t xml:space="preserve"> </w:t>
      </w:r>
      <w:r>
        <w:t>Vereinfachte Schaltung</w:t>
      </w:r>
      <w:bookmarkEnd w:id="51"/>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2" w:name="_Toc10807545"/>
      <w:r w:rsidRPr="004620AE">
        <w:lastRenderedPageBreak/>
        <w:t xml:space="preserve">Vereinfachung der </w:t>
      </w:r>
      <w:r>
        <w:t>DM-</w:t>
      </w:r>
      <w:r w:rsidRPr="004620AE">
        <w:t>Schaltung</w:t>
      </w:r>
      <w:bookmarkEnd w:id="52"/>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Beschriftung"/>
        <w:jc w:val="center"/>
      </w:pPr>
      <w:bookmarkStart w:id="53" w:name="_Ref9775752"/>
      <w:bookmarkStart w:id="54"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3"/>
      <w:r>
        <w:t>:</w:t>
      </w:r>
      <w:r w:rsidR="000424EF">
        <w:t>Grundschaltung DM</w:t>
      </w:r>
      <w:bookmarkEnd w:id="54"/>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w:t>
      </w:r>
      <w:r w:rsidR="00A804E3">
        <w:rPr>
          <w:iCs/>
        </w:rPr>
        <w:t>e</w:t>
      </w:r>
      <w:r w:rsidR="00A804E3">
        <w:rPr>
          <w:iCs/>
        </w:rPr>
        <w:t xml:space="preserve">setzten Feldes </w:t>
      </w:r>
      <w:r w:rsidR="00FE6E10">
        <w:rPr>
          <w:iCs/>
        </w:rPr>
        <w:t xml:space="preserve">fast vollständig </w:t>
      </w:r>
      <w:r w:rsidR="00A804E3">
        <w:rPr>
          <w:iCs/>
        </w:rPr>
        <w:t xml:space="preserve">aufheben. </w:t>
      </w:r>
      <w:r w:rsidR="00746E61">
        <w:rPr>
          <w:iCs/>
        </w:rPr>
        <w:t>Dadurch heben sich auch die parasitären Eleme</w:t>
      </w:r>
      <w:r w:rsidR="00746E61">
        <w:rPr>
          <w:iCs/>
        </w:rPr>
        <w:t>n</w:t>
      </w:r>
      <w:r w:rsidR="00746E61">
        <w:rPr>
          <w:iCs/>
        </w:rPr>
        <w:t>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w:t>
      </w:r>
      <w:r w:rsidR="00FA4FF9">
        <w:rPr>
          <w:iCs/>
        </w:rPr>
        <w:t>n</w:t>
      </w:r>
      <w:r w:rsidR="00FA4FF9">
        <w:rPr>
          <w:iCs/>
        </w:rPr>
        <w:t>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w:t>
      </w:r>
      <w:r w:rsidR="00FA4FF9">
        <w:rPr>
          <w:iCs/>
        </w:rPr>
        <w:t>r</w:t>
      </w:r>
      <w:r w:rsidR="00FA4FF9">
        <w:rPr>
          <w:iCs/>
        </w:rPr>
        <w:t>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Die Kondensatoren C3 und C4 werden weggela</w:t>
      </w:r>
      <w:r w:rsidR="001C3C0C">
        <w:rPr>
          <w:iCs/>
        </w:rPr>
        <w:t>s</w:t>
      </w:r>
      <w:r w:rsidR="001C3C0C">
        <w:rPr>
          <w:iCs/>
        </w:rPr>
        <w:t xml:space="preserve">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5" w:name="_Ref9775765"/>
      <w:bookmarkStart w:id="56"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5"/>
      <w:r>
        <w:t>: DM Schaltung angepasst</w:t>
      </w:r>
      <w:bookmarkEnd w:id="56"/>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w:t>
      </w:r>
      <w:r w:rsidR="00825B44">
        <w:t>r</w:t>
      </w:r>
      <w:r w:rsidR="00825B44">
        <w:t>den zusammengefasst, das heisst sie werden beide halbiert.</w:t>
      </w:r>
      <w:r w:rsidR="007D06FD">
        <w:t xml:space="preserve"> Einer der beiden Y-Kondensatoren fällt weg. Dabei spielt es keine Rolle welcher, da die beiden immer gleic</w:t>
      </w:r>
      <w:r w:rsidR="007D06FD">
        <w:t>h</w:t>
      </w:r>
      <w:r w:rsidR="007D06FD">
        <w:t xml:space="preserve">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w:t>
      </w:r>
      <w:r w:rsidR="00BC606F">
        <w:t>t</w:t>
      </w:r>
      <w:r w:rsidR="00BC606F">
        <w: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Beschriftung"/>
        <w:jc w:val="center"/>
      </w:pPr>
      <w:bookmarkStart w:id="57" w:name="_Ref9775798"/>
      <w:bookmarkStart w:id="58"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7"/>
      <w:r>
        <w:t>: Vereinfachte DM Schaltung</w:t>
      </w:r>
      <w:bookmarkEnd w:id="58"/>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Beschriftung"/>
        <w:jc w:val="center"/>
      </w:pPr>
      <w:bookmarkStart w:id="59" w:name="_Ref9775811"/>
      <w:bookmarkStart w:id="60"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9"/>
      <w:r>
        <w:t>: Vergleich Simulationen</w:t>
      </w:r>
      <w:bookmarkEnd w:id="60"/>
    </w:p>
    <w:p w14:paraId="2A020DAF" w14:textId="1C954B18" w:rsidR="008814FB" w:rsidRPr="00E7083C" w:rsidRDefault="008814FB" w:rsidP="009228B8">
      <w:pPr>
        <w:pStyle w:val="berschrift2"/>
        <w:framePr w:wrap="around"/>
      </w:pPr>
      <w:bookmarkStart w:id="61" w:name="_Ref9605059"/>
      <w:bookmarkStart w:id="62" w:name="_Toc10807546"/>
      <w:r w:rsidRPr="00427F9A">
        <w:t>Vorgehensweise</w:t>
      </w:r>
      <w:r w:rsidRPr="00E7083C">
        <w:t xml:space="preserve"> </w:t>
      </w:r>
      <w:r w:rsidRPr="000A13EA">
        <w:t>Berechnung</w:t>
      </w:r>
      <w:r w:rsidRPr="00E7083C">
        <w:t xml:space="preserve"> Einfügungsverluste</w:t>
      </w:r>
      <w:bookmarkEnd w:id="61"/>
      <w:bookmarkEnd w:id="62"/>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w:t>
      </w:r>
      <w:r w:rsidR="003F7C4B" w:rsidRPr="002C5B2C">
        <w:t>n</w:t>
      </w:r>
      <w:r w:rsidR="003F7C4B" w:rsidRPr="002C5B2C">
        <w:t>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20D1A" w:rsidRPr="0029100A" w:rsidRDefault="00120D1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20D1A" w:rsidRPr="0029100A" w:rsidRDefault="00120D1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20D1A" w:rsidRPr="0029100A" w:rsidRDefault="00120D1A"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">
                <v:group id="Gruppieren 41" o:spid="_x0000_s1029" style="position:absolute;left:390;width:18524;height:23520" coordorigin="390" coordsize="18524,2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hteck 35" o:spid="_x0000_s1030" style="position:absolute;left:861;top:2812;width:18053;height:20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3pbcYA&#10;AADbAAAADwAAAGRycy9kb3ducmV2LnhtbESPQWvCQBSE74X+h+UVehHdaKlIdJXSYsmhFLT14O2Z&#10;fWZTs29D9lXTf98tFDwOM/MNs1j1vlFn6mId2MB4lIEiLoOtuTLw+bEezkBFQbbYBCYDPxRhtby9&#10;WWBuw4U3dN5KpRKEY44GnEibax1LRx7jKLTEyTuGzqMk2VXadnhJcN/oSZZNtcea04LDlp4dlaft&#10;tzewL3qpvsav8nbCwW5QuEP5/nIw5v6uf5qDEurlGv5vF9bAwy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3pbcYAAADbAAAADwAAAAAAAAAAAAAAAACYAgAAZHJz&#10;L2Rvd25yZXYueG1sUEsFBgAAAAAEAAQA9QAAAIsDAAAAAA==&#10;" filled="f" strokecolor="black [3213]" strokeweight="1pt"/>
                  <v:shape id="Textfeld 38" o:spid="_x0000_s1031" type="#_x0000_t202" style="position:absolute;left:390;width:383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3EEC8039" w14:textId="4170ABFF" w:rsidR="00120D1A" w:rsidRPr="0029100A" w:rsidRDefault="00120D1A">
                          <w:r w:rsidRPr="0029100A">
                            <w:t>Z1</w:t>
                          </w:r>
                        </w:p>
                      </w:txbxContent>
                    </v:textbox>
                  </v:shape>
                </v:group>
                <v:group id="Gruppieren 42" o:spid="_x0000_s1032" style="position:absolute;left:20477;top:6330;width:6096;height:17193" coordorigin="861" coordsize="6096,17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hteck 37" o:spid="_x0000_s1033" style="position:absolute;left:861;top:3438;width:6096;height:1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SgcYA&#10;AADbAAAADwAAAGRycy9kb3ducmV2LnhtbESPQWvCQBSE74X+h+UVehHdaKFKdJXSYsmhFLT14O2Z&#10;fWZTs29D9lXTf98tFDwOM/MNs1j1vlFn6mId2MB4lIEiLoOtuTLw+bEezkBFQbbYBCYDPxRhtby9&#10;WWBuw4U3dN5KpRKEY44GnEibax1LRx7jKLTEyTuGzqMk2VXadnhJcN/oSZY9ao81pwWHLT07Kk/b&#10;b29gX/RSfY1f5e2Eg92gcIfy/eVgzP1d/zQHJdTLNfzfLqyBhy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PSgcYAAADbAAAADwAAAAAAAAAAAAAAAACYAgAAZHJz&#10;L2Rvd25yZXYueG1sUEsFBgAAAAAEAAQA9QAAAIsDAAAAAA==&#10;" filled="f" strokecolor="black [3213]" strokeweight="1pt"/>
                  <v:shape id="Textfeld 39" o:spid="_x0000_s1034" type="#_x0000_t202" style="position:absolute;left:1172;width:382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14:paraId="5D88F570" w14:textId="14AC5C5B" w:rsidR="00120D1A" w:rsidRPr="0029100A" w:rsidRDefault="00120D1A" w:rsidP="0029100A">
                          <w:r w:rsidRPr="0029100A">
                            <w:t>Z</w:t>
                          </w:r>
                          <w:r>
                            <w:t>2</w:t>
                          </w:r>
                        </w:p>
                      </w:txbxContent>
                    </v:textbox>
                  </v:shape>
                </v:group>
                <v:group id="Gruppieren 43" o:spid="_x0000_s1035" style="position:absolute;left:29153;top:6330;width:6096;height:17115" coordorigin="861" coordsize="6096,17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hteck 36" o:spid="_x0000_s1036" style="position:absolute;left:861;top:3360;width:6096;height:1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v:shape id="Textfeld 40" o:spid="_x0000_s1037" type="#_x0000_t202" style="position:absolute;left:937;width:383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2D55C41C" w14:textId="36DC7168" w:rsidR="00120D1A" w:rsidRPr="0029100A" w:rsidRDefault="00120D1A"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Beschriftung"/>
        <w:jc w:val="center"/>
      </w:pPr>
      <w:bookmarkStart w:id="63" w:name="_Ref9775827"/>
      <w:bookmarkStart w:id="64"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3"/>
      <w:r>
        <w:t xml:space="preserve">: Schaltung CM mit Einteilung in </w:t>
      </w:r>
      <w:proofErr w:type="spellStart"/>
      <w:r>
        <w:t>Zweitore</w:t>
      </w:r>
      <w:bookmarkEnd w:id="64"/>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w:t>
      </w:r>
      <w:r w:rsidRPr="00C4381F">
        <w:rPr>
          <w:rFonts w:eastAsiaTheme="minorEastAsia"/>
        </w:rPr>
        <w:t>r</w:t>
      </w:r>
      <w:r w:rsidRPr="00C4381F">
        <w:rPr>
          <w:rFonts w:eastAsiaTheme="minorEastAsia"/>
        </w:rPr>
        <w:t>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5" w:name="_Toc10807547"/>
      <w:r>
        <w:t>S-Parameter</w:t>
      </w:r>
      <w:bookmarkEnd w:id="6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w:t>
      </w:r>
      <w:r w:rsidRPr="006204DF">
        <w:t>h</w:t>
      </w:r>
      <w:r w:rsidRPr="006204DF">
        <w:t>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w:t>
      </w:r>
      <w:r w:rsidRPr="00756D1F">
        <w:t>l</w:t>
      </w:r>
      <w:r w:rsidRPr="00756D1F">
        <w:lastRenderedPageBreak/>
        <w:t>len.</w:t>
      </w:r>
    </w:p>
    <w:p w14:paraId="115626FD" w14:textId="77777777" w:rsidR="0030726D" w:rsidRPr="00BD6B70" w:rsidRDefault="0030726D" w:rsidP="0030726D">
      <w:pPr>
        <w:pStyle w:val="Beschriftung"/>
      </w:pPr>
    </w:p>
    <w:p w14:paraId="0F36D562" w14:textId="5193A921" w:rsidR="0030726D" w:rsidRPr="00A4014D" w:rsidRDefault="0030726D" w:rsidP="00A4014D">
      <w:pPr>
        <w:pStyle w:val="Beschriftung"/>
        <w:ind w:left="709"/>
      </w:pPr>
      <w:bookmarkStart w:id="66" w:name="_Toc4188513"/>
      <w:bookmarkStart w:id="67"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6"/>
      <w:bookmarkEnd w:id="6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5118C0"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5118C0"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5118C0"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5118C0"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5118C0"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w:t>
      </w:r>
      <w:r w:rsidRPr="00A432E1">
        <w:rPr>
          <w:rFonts w:eastAsiaTheme="minorEastAsia"/>
        </w:rPr>
        <w:t>e</w:t>
      </w:r>
      <w:r w:rsidRPr="00A432E1">
        <w:rPr>
          <w:rFonts w:eastAsiaTheme="minorEastAsia"/>
        </w:rPr>
        <w:t>rechnen wir den Streuparameter folgendermassen:</w:t>
      </w:r>
    </w:p>
    <w:p w14:paraId="429AACBE" w14:textId="7768698F" w:rsidR="0030726D" w:rsidRPr="006F37AC" w:rsidRDefault="005118C0"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5118C0"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5118C0"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5118C0"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5118C0"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8" w:name="_Toc10807548"/>
      <w:r>
        <w:lastRenderedPageBreak/>
        <w:t>Realisierung</w:t>
      </w:r>
      <w:r w:rsidR="005226A2">
        <w:t xml:space="preserve"> mit </w:t>
      </w:r>
      <w:proofErr w:type="spellStart"/>
      <w:r w:rsidR="005226A2">
        <w:t>Matlab</w:t>
      </w:r>
      <w:bookmarkEnd w:id="68"/>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w:t>
      </w:r>
      <w:r w:rsidR="007221E1">
        <w:rPr>
          <w:rFonts w:eastAsiaTheme="minorEastAsia"/>
          <w:iCs/>
        </w:rPr>
        <w:t>t</w:t>
      </w:r>
      <w:r w:rsidR="007221E1">
        <w:rPr>
          <w:rFonts w:eastAsiaTheme="minorEastAsia"/>
          <w:iCs/>
        </w:rPr>
        <w: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Beschriftung"/>
        <w:jc w:val="center"/>
        <w:rPr>
          <w:rFonts w:eastAsiaTheme="minorEastAsia"/>
          <w:iCs w:val="0"/>
        </w:rPr>
      </w:pPr>
      <w:bookmarkStart w:id="69"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9"/>
      <w:r>
        <w:t>: Vergleich Berechnung / Simulation</w:t>
      </w:r>
    </w:p>
    <w:p w14:paraId="659196F8" w14:textId="77777777" w:rsidR="009E35F7" w:rsidRDefault="00C9261E" w:rsidP="009E35F7">
      <w:pPr>
        <w:pStyle w:val="Beschriftung"/>
        <w:keepNext/>
        <w:jc w:val="center"/>
      </w:pPr>
      <w:bookmarkStart w:id="70" w:name="_Toc4188514"/>
      <w:bookmarkStart w:id="71" w:name="_Toc4236496"/>
      <w:bookmarkStart w:id="72"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0"/>
      <w:bookmarkEnd w:id="71"/>
      <w:bookmarkEnd w:id="72"/>
    </w:p>
    <w:p w14:paraId="50EBE9E2" w14:textId="76D715AE" w:rsidR="00F82950" w:rsidRDefault="009E35F7" w:rsidP="009E35F7">
      <w:pPr>
        <w:pStyle w:val="Beschriftung"/>
        <w:jc w:val="center"/>
      </w:pPr>
      <w:bookmarkStart w:id="73"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3"/>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w:t>
      </w:r>
      <w:r>
        <w:rPr>
          <w:rFonts w:eastAsiaTheme="minorEastAsia"/>
          <w:iCs/>
        </w:rPr>
        <w:t>n</w:t>
      </w:r>
      <w:r>
        <w:rPr>
          <w:rFonts w:eastAsiaTheme="minorEastAsia"/>
          <w:iCs/>
        </w:rPr>
        <w:t xml:space="preserve">gen mit der Simulation übereinstimmten. Der </w:t>
      </w:r>
      <w:proofErr w:type="spellStart"/>
      <w:r>
        <w:rPr>
          <w:rFonts w:eastAsiaTheme="minorEastAsia"/>
          <w:iCs/>
        </w:rPr>
        <w:t>Matlab</w:t>
      </w:r>
      <w:proofErr w:type="spellEnd"/>
      <w:r>
        <w:rPr>
          <w:rFonts w:eastAsiaTheme="minorEastAsia"/>
          <w:iCs/>
        </w:rPr>
        <w:t xml:space="preserve"> Code für die Berechnungen ist im A</w:t>
      </w:r>
      <w:r>
        <w:rPr>
          <w:rFonts w:eastAsiaTheme="minorEastAsia"/>
          <w:iCs/>
        </w:rPr>
        <w:t>n</w:t>
      </w:r>
      <w:r>
        <w:rPr>
          <w:rFonts w:eastAsiaTheme="minorEastAsia"/>
          <w:iCs/>
        </w:rPr>
        <w:t>hang vorhanden.</w:t>
      </w:r>
      <w:r w:rsidR="003030C4">
        <w:br w:type="page"/>
      </w:r>
    </w:p>
    <w:p w14:paraId="0592E010" w14:textId="0955C4BB" w:rsidR="00A203D4" w:rsidRDefault="00A203D4" w:rsidP="00A203D4">
      <w:pPr>
        <w:pStyle w:val="berschrift2"/>
        <w:framePr w:wrap="around"/>
      </w:pPr>
      <w:bookmarkStart w:id="74" w:name="_Toc10807549"/>
      <w:r>
        <w:lastRenderedPageBreak/>
        <w:t>Validierung der Elektrotechnik</w:t>
      </w:r>
      <w:bookmarkEnd w:id="74"/>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5"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5"/>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Beschriftung"/>
        <w:jc w:val="center"/>
      </w:pPr>
      <w:bookmarkStart w:id="76"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6"/>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7" w:name="_Toc10807550"/>
      <w:r w:rsidR="00185B7F">
        <w:lastRenderedPageBreak/>
        <w:t>Schluss</w:t>
      </w:r>
      <w:r w:rsidR="00F95819">
        <w:t>wort</w:t>
      </w:r>
      <w:bookmarkEnd w:id="77"/>
    </w:p>
    <w:p w14:paraId="58BBDFCE" w14:textId="77777777" w:rsidR="00B105C8" w:rsidRDefault="00B105C8" w:rsidP="00B105C8">
      <w:pPr>
        <w:rPr>
          <w:rFonts w:eastAsiaTheme="minorEastAsia"/>
          <w:i/>
          <w:iCs/>
        </w:rPr>
      </w:pPr>
      <w:bookmarkStart w:id="78" w:name="_GoBack"/>
      <w:bookmarkEnd w:id="78"/>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voll fun</w:t>
      </w:r>
      <w:r>
        <w:rPr>
          <w:rFonts w:eastAsiaTheme="minorEastAsia"/>
          <w:i/>
          <w:iCs/>
        </w:rPr>
        <w:t>k</w:t>
      </w:r>
      <w:r>
        <w:rPr>
          <w:rFonts w:eastAsiaTheme="minorEastAsia"/>
          <w:i/>
          <w:iCs/>
        </w:rPr>
        <w:t>tionsfähig zur Verfügung. Alle Pflichtziele sowie ein Wunschziel, das Speichern und Laden der Eingabewerte, konnten gemäss Pflichtenheft umgesetzt werden. Die CM und DM Gr</w:t>
      </w:r>
      <w:r>
        <w:rPr>
          <w:rFonts w:eastAsiaTheme="minorEastAsia"/>
          <w:i/>
          <w:iCs/>
        </w:rPr>
        <w:t>a</w:t>
      </w:r>
      <w:r>
        <w:rPr>
          <w:rFonts w:eastAsiaTheme="minorEastAsia"/>
          <w:i/>
          <w:iCs/>
        </w:rPr>
        <w:t xml:space="preserve">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Ebenfalls kann man das Tool noch beliebig optimieren, Wenn es auch 3D Darstellung real</w:t>
      </w:r>
      <w:r>
        <w:rPr>
          <w:rFonts w:eastAsiaTheme="minorEastAsia"/>
          <w:i/>
          <w:iCs/>
        </w:rPr>
        <w:t>i</w:t>
      </w:r>
      <w:r>
        <w:rPr>
          <w:rFonts w:eastAsiaTheme="minorEastAsia"/>
          <w:i/>
          <w:iCs/>
        </w:rPr>
        <w:t xml:space="preserve">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Zusätzlich könnte eine Funktion zur Berechnung der Permeabilität der Spulen in Abhängi</w:t>
      </w:r>
      <w:r>
        <w:t>g</w:t>
      </w:r>
      <w:r>
        <w:t xml:space="preserve">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w:t>
      </w:r>
      <w:r w:rsidRPr="004D4CF3">
        <w:t>e</w:t>
      </w:r>
      <w:r w:rsidRPr="004D4CF3">
        <w:t xml:space="preserve">gen, </w:t>
      </w:r>
      <w:r>
        <w:t xml:space="preserve">hängt das Programm immer und langsamer geworden ist </w:t>
      </w:r>
      <w:r w:rsidRPr="004D4CF3">
        <w:t xml:space="preserve">. Da </w:t>
      </w:r>
      <w:r>
        <w:t>der Prozess in einzige Thread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anstatt einzige Thread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9" w:name="_Toc10807551"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proofErr w:type="spellStart"/>
          <w:r>
            <w:t>Quellenverzeicnis</w:t>
          </w:r>
          <w:bookmarkEnd w:id="79"/>
          <w:proofErr w:type="spellEnd"/>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0" w:name="_Toc10807552"/>
      <w:r>
        <w:lastRenderedPageBreak/>
        <w:t>Anhang</w:t>
      </w:r>
      <w:bookmarkEnd w:id="80"/>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w:t>
      </w:r>
      <w:r>
        <w:t>a</w:t>
      </w:r>
      <w:r>
        <w:t>bei wurde mit einer Wechselspannungsquelle (V1) eine Wechselspannung mit verschied</w:t>
      </w:r>
      <w:r>
        <w:t>e</w:t>
      </w:r>
      <w:r>
        <w:t>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" fillcolor="#101010 [326]" strokecolor="#a5a5a5 [3206]" strokeweight=".5pt">
                <v:fill color2="#070707 [166]" rotate="t" colors="0 #d2d2d2;.5 #c8c8c8;1 silver" focus="100%" type="gradient">
                  <o:fill v:ext="view" type="gradientUnscaled"/>
                </v:fill>
                <v:textbo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proofErr w:type="gramEnd"/>
      <w:r w:rsidRPr="00632B86">
        <w:rPr>
          <w:color w:val="000000"/>
          <w:sz w:val="18"/>
          <w:szCs w:val="18"/>
          <w:lang w:val="en-GB"/>
        </w:rPr>
        <w:t xml:space="preserve">;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rStyle w:val="keyword"/>
          <w:color w:val="0000FF"/>
          <w:sz w:val="18"/>
          <w:szCs w:val="18"/>
          <w:bdr w:val="none" w:sz="0" w:space="0" w:color="auto" w:frame="1"/>
          <w:lang w:val="en-GB"/>
        </w:rPr>
        <w:t>for</w:t>
      </w:r>
      <w:proofErr w:type="gramEnd"/>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w:t>
      </w:r>
      <w:proofErr w:type="gramStart"/>
      <w:r w:rsidRPr="00632B86">
        <w:rPr>
          <w:color w:val="000000"/>
          <w:sz w:val="18"/>
          <w:szCs w:val="18"/>
          <w:lang w:val="en-GB"/>
        </w:rPr>
        <w:t>H(</w:t>
      </w:r>
      <w:proofErr w:type="gramEnd"/>
      <w:r w:rsidRPr="00632B86">
        <w:rPr>
          <w:color w:val="000000"/>
          <w:sz w:val="18"/>
          <w:szCs w:val="18"/>
          <w:lang w:val="en-GB"/>
        </w:rPr>
        <w:t>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w:t>
      </w:r>
      <w:proofErr w:type="gramStart"/>
      <w:r w:rsidRPr="00632B86">
        <w:rPr>
          <w:color w:val="000000"/>
          <w:sz w:val="18"/>
          <w:szCs w:val="18"/>
          <w:lang w:val="en-GB"/>
        </w:rPr>
        <w:t>H2(</w:t>
      </w:r>
      <w:proofErr w:type="gramEnd"/>
      <w:r w:rsidRPr="00632B86">
        <w:rPr>
          <w:color w:val="000000"/>
          <w:sz w:val="18"/>
          <w:szCs w:val="18"/>
          <w:lang w:val="en-GB"/>
        </w:rPr>
        <w:t>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subplot</w:t>
      </w:r>
      <w:proofErr w:type="spellEnd"/>
      <w:r>
        <w:rPr>
          <w:color w:val="000000"/>
          <w:sz w:val="18"/>
          <w:szCs w:val="18"/>
        </w:rPr>
        <w:t>(2</w:t>
      </w:r>
      <w:proofErr w:type="gramStart"/>
      <w:r>
        <w:rPr>
          <w:color w:val="000000"/>
          <w:sz w:val="18"/>
          <w:szCs w:val="18"/>
        </w:rPr>
        <w:t>,1,1</w:t>
      </w:r>
      <w:proofErr w:type="gramEnd"/>
      <w:r>
        <w:rPr>
          <w:color w:val="000000"/>
          <w:sz w:val="18"/>
          <w:szCs w:val="18"/>
        </w:rPr>
        <w:t>)</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r>
        <w:rPr>
          <w:color w:val="000000"/>
          <w:sz w:val="18"/>
          <w:szCs w:val="18"/>
        </w:rPr>
        <w:t>f</w:t>
      </w:r>
      <w:proofErr w:type="gramStart"/>
      <w:r>
        <w:rPr>
          <w:color w:val="000000"/>
          <w:sz w:val="18"/>
          <w:szCs w:val="18"/>
        </w:rPr>
        <w:t>,H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semilogx</w:t>
      </w:r>
      <w:proofErr w:type="spellEnd"/>
      <w:r w:rsidRPr="00632B86">
        <w:rPr>
          <w:color w:val="000000"/>
          <w:sz w:val="18"/>
          <w:szCs w:val="18"/>
          <w:lang w:val="en-GB"/>
        </w:rPr>
        <w:t>(</w:t>
      </w:r>
      <w:proofErr w:type="gramEnd"/>
      <w:r w:rsidRPr="00632B86">
        <w:rPr>
          <w:color w:val="000000"/>
          <w:sz w:val="18"/>
          <w:szCs w:val="18"/>
          <w:lang w:val="en-GB"/>
        </w:rPr>
        <w:t>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w:t>
      </w:r>
      <w:proofErr w:type="gramStart"/>
      <w:r w:rsidRPr="00C06D9F">
        <w:rPr>
          <w:color w:val="000000"/>
          <w:sz w:val="18"/>
          <w:szCs w:val="18"/>
          <w:lang w:val="fr-CH"/>
        </w:rPr>
        <w:t>/(</w:t>
      </w:r>
      <w:proofErr w:type="gramEnd"/>
      <w:r w:rsidRPr="00C06D9F">
        <w:rPr>
          <w:color w:val="000000"/>
          <w:sz w:val="18"/>
          <w:szCs w:val="18"/>
          <w:lang w:val="fr-CH"/>
        </w:rPr>
        <w:t>Cx2*j*w);</w:t>
      </w:r>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  </w:t>
      </w:r>
      <w:proofErr w:type="spellStart"/>
      <w:r>
        <w:rPr>
          <w:color w:val="000000"/>
          <w:sz w:val="18"/>
          <w:szCs w:val="18"/>
        </w:rPr>
        <w:t>Lr</w:t>
      </w:r>
      <w:proofErr w:type="spell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w:t>
      </w:r>
      <w:proofErr w:type="gramStart"/>
      <w:r w:rsidRPr="00C06D9F">
        <w:rPr>
          <w:color w:val="000000"/>
          <w:sz w:val="18"/>
          <w:szCs w:val="18"/>
          <w:lang w:val="fr-CH"/>
        </w:rPr>
        <w:t>/(</w:t>
      </w:r>
      <w:proofErr w:type="gramEnd"/>
      <w:r w:rsidRPr="00C06D9F">
        <w:rPr>
          <w:color w:val="000000"/>
          <w:sz w:val="18"/>
          <w:szCs w:val="18"/>
          <w:lang w:val="fr-CH"/>
        </w:rPr>
        <w:t>Cx1*j*w);</w:t>
      </w:r>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w:t>
      </w:r>
      <w:proofErr w:type="gramStart"/>
      <w:r w:rsidRPr="00B105C8">
        <w:rPr>
          <w:color w:val="000000"/>
          <w:sz w:val="18"/>
          <w:szCs w:val="18"/>
          <w:lang w:val="fr-CH"/>
        </w:rPr>
        <w:t>/(</w:t>
      </w:r>
      <w:proofErr w:type="gramEnd"/>
      <w:r w:rsidRPr="00B105C8">
        <w:rPr>
          <w:color w:val="000000"/>
          <w:sz w:val="18"/>
          <w:szCs w:val="18"/>
          <w:lang w:val="fr-CH"/>
        </w:rPr>
        <w:t>j*w*Cy1));</w:t>
      </w:r>
    </w:p>
    <w:p w14:paraId="3B21ECA8" w14:textId="77777777" w:rsidR="00DA1117" w:rsidRPr="00B105C8"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r>
        <w:rPr>
          <w:color w:val="000000"/>
          <w:sz w:val="18"/>
          <w:szCs w:val="18"/>
        </w:rPr>
        <w:t>rpara</w:t>
      </w:r>
      <w:proofErr w:type="spell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A2 = [1 Z; 0 1];</w:t>
      </w:r>
    </w:p>
    <w:p w14:paraId="59025DB4"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rStyle w:val="comment"/>
          <w:color w:val="228B22"/>
          <w:sz w:val="18"/>
          <w:szCs w:val="18"/>
          <w:bdr w:val="none" w:sz="0" w:space="0" w:color="auto" w:frame="1"/>
        </w:rPr>
        <w:t>%Querimpedanz A3</w:t>
      </w:r>
    </w:p>
    <w:p w14:paraId="68435F82"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 xml:space="preserve">A3 = [1 0; (1/ZY1) 1];      </w:t>
      </w:r>
      <w:r w:rsidRPr="00120D1A">
        <w:rPr>
          <w:rStyle w:val="comment"/>
          <w:color w:val="228B22"/>
          <w:sz w:val="18"/>
          <w:szCs w:val="18"/>
          <w:bdr w:val="none" w:sz="0" w:space="0" w:color="auto" w:frame="1"/>
        </w:rPr>
        <w:t>% Y1 in Schema</w:t>
      </w:r>
    </w:p>
    <w:p w14:paraId="7BB3D9EF"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rStyle w:val="keyword"/>
          <w:color w:val="0000FF"/>
          <w:sz w:val="18"/>
          <w:szCs w:val="18"/>
          <w:bdr w:val="none" w:sz="0" w:space="0" w:color="auto" w:frame="1"/>
          <w:lang w:val="en-GB"/>
        </w:rPr>
        <w:t>function</w:t>
      </w:r>
      <w:proofErr w:type="gramEnd"/>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lastRenderedPageBreak/>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ZZtot</w:t>
      </w:r>
      <w:proofErr w:type="spellEnd"/>
      <w:r w:rsidRPr="00632B86">
        <w:rPr>
          <w:color w:val="000000"/>
          <w:sz w:val="18"/>
          <w:szCs w:val="18"/>
          <w:lang w:val="en-GB"/>
        </w:rPr>
        <w:t xml:space="preserve"> = 0.5*</w:t>
      </w:r>
      <w:proofErr w:type="spellStart"/>
      <w:r w:rsidRPr="00632B86">
        <w:rPr>
          <w:color w:val="000000"/>
          <w:sz w:val="18"/>
          <w:szCs w:val="18"/>
          <w:lang w:val="en-GB"/>
        </w:rPr>
        <w:t>Rw</w:t>
      </w:r>
      <w:proofErr w:type="spellEnd"/>
      <w:r w:rsidRPr="00632B86">
        <w:rPr>
          <w:color w:val="000000"/>
          <w:sz w:val="18"/>
          <w:szCs w:val="18"/>
          <w:lang w:val="en-GB"/>
        </w:rPr>
        <w:t xml:space="preserve"> + 0.5*</w:t>
      </w:r>
      <w:proofErr w:type="spellStart"/>
      <w:r w:rsidRPr="00632B86">
        <w:rPr>
          <w:color w:val="000000"/>
          <w:sz w:val="18"/>
          <w:szCs w:val="18"/>
          <w:lang w:val="en-GB"/>
        </w:rPr>
        <w:t>Lr</w:t>
      </w:r>
      <w:proofErr w:type="spellEnd"/>
      <w:r w:rsidRPr="00632B86">
        <w:rPr>
          <w:color w:val="000000"/>
          <w:sz w:val="18"/>
          <w:szCs w:val="18"/>
          <w:lang w:val="en-GB"/>
        </w:rPr>
        <w:t xml:space="preserve">*w*j + </w:t>
      </w:r>
      <w:proofErr w:type="gramStart"/>
      <w:r w:rsidRPr="00632B86">
        <w:rPr>
          <w:color w:val="000000"/>
          <w:sz w:val="18"/>
          <w:szCs w:val="18"/>
          <w:lang w:val="en-GB"/>
        </w:rPr>
        <w:t>par(</w:t>
      </w:r>
      <w:proofErr w:type="gramEnd"/>
      <w:r w:rsidRPr="00632B86">
        <w:rPr>
          <w:color w:val="000000"/>
          <w:sz w:val="18"/>
          <w:szCs w:val="18"/>
          <w:lang w:val="en-GB"/>
        </w:rPr>
        <w:t>L0*w*</w:t>
      </w:r>
      <w:proofErr w:type="spellStart"/>
      <w:r w:rsidRPr="00632B86">
        <w:rPr>
          <w:color w:val="000000"/>
          <w:sz w:val="18"/>
          <w:szCs w:val="18"/>
          <w:lang w:val="en-GB"/>
        </w:rPr>
        <w:t>j,par</w:t>
      </w:r>
      <w:proofErr w:type="spellEnd"/>
      <w:r w:rsidRPr="00632B86">
        <w:rPr>
          <w:color w:val="000000"/>
          <w:sz w:val="18"/>
          <w:szCs w:val="18"/>
          <w:lang w:val="en-GB"/>
        </w:rPr>
        <w:t>(0.5*</w:t>
      </w:r>
      <w:proofErr w:type="spellStart"/>
      <w:r w:rsidRPr="00632B86">
        <w:rPr>
          <w:color w:val="000000"/>
          <w:sz w:val="18"/>
          <w:szCs w:val="18"/>
          <w:lang w:val="en-GB"/>
        </w:rPr>
        <w:t>Rp</w:t>
      </w:r>
      <w:proofErr w:type="spellEnd"/>
      <w:r w:rsidRPr="00632B86">
        <w:rPr>
          <w:color w:val="000000"/>
          <w:sz w:val="18"/>
          <w:szCs w:val="18"/>
          <w:lang w:val="en-GB"/>
        </w:rPr>
        <w:t>,(1/(j*w*C1C2))));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120D1A"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331BBD" w14:textId="77777777" w:rsidR="005118C0" w:rsidRDefault="005118C0" w:rsidP="00F6078E">
      <w:pPr>
        <w:spacing w:after="0" w:line="240" w:lineRule="auto"/>
      </w:pPr>
      <w:r>
        <w:separator/>
      </w:r>
    </w:p>
  </w:endnote>
  <w:endnote w:type="continuationSeparator" w:id="0">
    <w:p w14:paraId="5F0C0FF6" w14:textId="77777777" w:rsidR="005118C0" w:rsidRDefault="005118C0"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6315D" w14:textId="7E5B8BE7" w:rsidR="00120D1A" w:rsidRPr="00F6078E" w:rsidRDefault="00120D1A">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sidR="00B105C8">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B105C8">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881998" w14:textId="0EC06C07" w:rsidR="00120D1A" w:rsidRDefault="00120D1A">
    <w:pPr>
      <w:pStyle w:val="Fuzeile"/>
    </w:pPr>
    <w:r>
      <w:ptab w:relativeTo="margin" w:alignment="center"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035CCE" w14:textId="77777777" w:rsidR="005118C0" w:rsidRDefault="005118C0" w:rsidP="00F6078E">
      <w:pPr>
        <w:spacing w:after="0" w:line="240" w:lineRule="auto"/>
      </w:pPr>
      <w:r>
        <w:separator/>
      </w:r>
    </w:p>
  </w:footnote>
  <w:footnote w:type="continuationSeparator" w:id="0">
    <w:p w14:paraId="204A10A8" w14:textId="77777777" w:rsidR="005118C0" w:rsidRDefault="005118C0" w:rsidP="00F607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842E95" w14:textId="60D5025F" w:rsidR="00120D1A" w:rsidRPr="00E9292D" w:rsidRDefault="00120D1A"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3683"/>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Hyp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Hyp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45EDF074-0EAF-4DFE-A61E-E9E873540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5802</Words>
  <Characters>36554</Characters>
  <Application>Microsoft Office Word</Application>
  <DocSecurity>0</DocSecurity>
  <Lines>304</Lines>
  <Paragraphs>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Fady Angly</cp:lastModifiedBy>
  <cp:revision>322</cp:revision>
  <cp:lastPrinted>2019-06-07T08:45:00Z</cp:lastPrinted>
  <dcterms:created xsi:type="dcterms:W3CDTF">2019-05-23T20:11:00Z</dcterms:created>
  <dcterms:modified xsi:type="dcterms:W3CDTF">2019-06-09T08:08:00Z</dcterms:modified>
</cp:coreProperties>
</file>